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4D4A1135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46CC2F74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BCC7EE8" w:rsidR="003B1345" w:rsidRPr="004813F7" w:rsidRDefault="009F076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0FF9AE8D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0F7B66B" w:rsidR="003B1345" w:rsidRPr="004813F7" w:rsidRDefault="00C14B61" w:rsidP="0094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Popis základních HW komponentů počítače</w:t>
            </w:r>
            <w:r w:rsidR="00C91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945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zákl. deska, </w:t>
            </w:r>
            <w:proofErr w:type="spellStart"/>
            <w:r w:rsidR="00945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chipset</w:t>
            </w:r>
            <w:proofErr w:type="spellEnd"/>
            <w:r w:rsidR="00945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CPU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226A77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25E4A6C" w:rsidR="003B1345" w:rsidRPr="004813F7" w:rsidRDefault="003B1345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F6F3269" w:rsidR="003B1345" w:rsidRPr="003B1345" w:rsidRDefault="00C14B61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části počítače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7AAB31A" w:rsidR="003B1345" w:rsidRPr="004813F7" w:rsidRDefault="004A21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hod.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3EC581E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3A9C6C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14632E34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5DB3E7A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BF7727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5DADC2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653818A" w:rsidR="003B1345" w:rsidRPr="004813F7" w:rsidRDefault="004A21A2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Holuška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@staff.souepl.cz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CDD5224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033E7B5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4460EF93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48E8D1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243B0D2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B475019" w14:textId="1D094209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33ACE09D" w14:textId="235EA7A6" w:rsidR="00D602AE" w:rsidRDefault="00C14B61" w:rsidP="00D602AE">
      <w:pPr>
        <w:spacing w:after="0" w:line="240" w:lineRule="auto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Popis základních HW komponentů počítače</w:t>
      </w:r>
    </w:p>
    <w:p w14:paraId="59194CE4" w14:textId="3AA7AE61" w:rsidR="005D1CB8" w:rsidRDefault="005D1CB8" w:rsidP="00D602AE">
      <w:pPr>
        <w:spacing w:after="0" w:line="240" w:lineRule="auto"/>
        <w:rPr>
          <w:rStyle w:val="Siln"/>
          <w:sz w:val="24"/>
          <w:szCs w:val="24"/>
        </w:rPr>
      </w:pPr>
    </w:p>
    <w:p w14:paraId="5419E209" w14:textId="5ABDE864" w:rsidR="00C91959" w:rsidRDefault="005D1CB8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Pročtěte si skripta</w:t>
      </w:r>
      <w:r w:rsidR="00C91959">
        <w:rPr>
          <w:rStyle w:val="Siln"/>
          <w:b w:val="0"/>
          <w:sz w:val="24"/>
          <w:szCs w:val="24"/>
        </w:rPr>
        <w:t xml:space="preserve"> na níže uvedených odkazech, popř. vyhledejte dostupné informace pomocí </w:t>
      </w:r>
      <w:proofErr w:type="spellStart"/>
      <w:r w:rsidR="00C91959">
        <w:rPr>
          <w:rStyle w:val="Siln"/>
          <w:b w:val="0"/>
          <w:sz w:val="24"/>
          <w:szCs w:val="24"/>
        </w:rPr>
        <w:t>pc</w:t>
      </w:r>
      <w:proofErr w:type="spellEnd"/>
      <w:r w:rsidR="0094510F">
        <w:rPr>
          <w:rStyle w:val="Siln"/>
          <w:b w:val="0"/>
          <w:sz w:val="24"/>
          <w:szCs w:val="24"/>
        </w:rPr>
        <w:t xml:space="preserve"> na stránkách výrobce</w:t>
      </w:r>
      <w:r w:rsidR="00C91959">
        <w:rPr>
          <w:rStyle w:val="Siln"/>
          <w:b w:val="0"/>
          <w:sz w:val="24"/>
          <w:szCs w:val="24"/>
        </w:rPr>
        <w:t>.</w:t>
      </w:r>
    </w:p>
    <w:p w14:paraId="5830BDC1" w14:textId="69F687E2" w:rsidR="005D1CB8" w:rsidRDefault="0094510F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Vyhledejte manuál pro základní desku typu TUF Z390-PLUS GAMING (WIFI)</w:t>
      </w:r>
    </w:p>
    <w:p w14:paraId="06EE3C61" w14:textId="66048FFD" w:rsidR="00C91959" w:rsidRDefault="0094510F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Jaký typ procesoru je vhodný pro tuto základní desku a v jakých mezích je možno jej přetaktovat ?</w:t>
      </w:r>
    </w:p>
    <w:p w14:paraId="73A91B8A" w14:textId="6EA53921" w:rsidR="00374DFA" w:rsidRDefault="0094510F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Jaké typy paměťových modulů se zde používají, jaká je jejich maximální kapacita</w:t>
      </w:r>
      <w:r w:rsidR="00E47FF3">
        <w:rPr>
          <w:rStyle w:val="Siln"/>
          <w:b w:val="0"/>
          <w:sz w:val="24"/>
          <w:szCs w:val="24"/>
        </w:rPr>
        <w:t xml:space="preserve"> a taktovací frekvence ?</w:t>
      </w:r>
    </w:p>
    <w:p w14:paraId="145D421D" w14:textId="37015F83" w:rsidR="00A80257" w:rsidRDefault="00E47FF3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Jaké je maximální grafické rozlišení integrovaného grafického výstupu Display-port </w:t>
      </w:r>
      <w:r w:rsidR="00A80257">
        <w:rPr>
          <w:rStyle w:val="Siln"/>
          <w:b w:val="0"/>
          <w:sz w:val="24"/>
          <w:szCs w:val="24"/>
        </w:rPr>
        <w:t>?</w:t>
      </w:r>
    </w:p>
    <w:p w14:paraId="627F186B" w14:textId="07B4279F" w:rsidR="00C91959" w:rsidRDefault="00E47FF3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K čemu slouží výstupní konektor S/PDIF </w:t>
      </w:r>
      <w:r w:rsidR="00AE67C6">
        <w:rPr>
          <w:rStyle w:val="Siln"/>
          <w:b w:val="0"/>
          <w:sz w:val="24"/>
          <w:szCs w:val="24"/>
        </w:rPr>
        <w:t>?</w:t>
      </w:r>
      <w:r>
        <w:rPr>
          <w:rStyle w:val="Siln"/>
          <w:b w:val="0"/>
          <w:sz w:val="24"/>
          <w:szCs w:val="24"/>
        </w:rPr>
        <w:t xml:space="preserve"> Co k němu připojujeme ?</w:t>
      </w:r>
    </w:p>
    <w:p w14:paraId="2560BBFB" w14:textId="2146397F" w:rsidR="00771F50" w:rsidRDefault="00771F50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Jaký typ operačního systému by jste pro tuto základní desku zvolili – 32</w:t>
      </w:r>
      <w:r w:rsidR="00BD6EAD">
        <w:rPr>
          <w:rStyle w:val="Siln"/>
          <w:b w:val="0"/>
          <w:sz w:val="24"/>
          <w:szCs w:val="24"/>
        </w:rPr>
        <w:t>-</w:t>
      </w:r>
      <w:bookmarkStart w:id="0" w:name="_GoBack"/>
      <w:bookmarkEnd w:id="0"/>
      <w:r>
        <w:rPr>
          <w:rStyle w:val="Siln"/>
          <w:b w:val="0"/>
          <w:sz w:val="24"/>
          <w:szCs w:val="24"/>
        </w:rPr>
        <w:t>bit nebo 64</w:t>
      </w:r>
      <w:r w:rsidR="00BD6EAD">
        <w:rPr>
          <w:rStyle w:val="Siln"/>
          <w:b w:val="0"/>
          <w:sz w:val="24"/>
          <w:szCs w:val="24"/>
        </w:rPr>
        <w:t>-</w:t>
      </w:r>
      <w:r>
        <w:rPr>
          <w:rStyle w:val="Siln"/>
          <w:b w:val="0"/>
          <w:sz w:val="24"/>
          <w:szCs w:val="24"/>
        </w:rPr>
        <w:t>bit verzi ? Proč, co by bylo omezeno ?</w:t>
      </w:r>
    </w:p>
    <w:p w14:paraId="18C142DB" w14:textId="2F632E96" w:rsidR="005E13D1" w:rsidRDefault="009E0E55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Vypracovanou úlohy zašlete naskenovanou nebo ofocenou na výše uvedenou e-mailovou adresu.</w:t>
      </w:r>
    </w:p>
    <w:p w14:paraId="1A4973A7" w14:textId="0EF7160A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381544BE" w14:textId="77777777" w:rsidR="004E4C23" w:rsidRDefault="004E4C23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55D309EB" w14:textId="5A1DFAB7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Odkazy :</w:t>
      </w:r>
    </w:p>
    <w:p w14:paraId="4B282222" w14:textId="5DB26285" w:rsidR="0094510F" w:rsidRDefault="0094510F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1F7A5EF0" w14:textId="51ED4CF3" w:rsidR="0094510F" w:rsidRPr="0094510F" w:rsidRDefault="0094510F" w:rsidP="009E0E55">
      <w:pPr>
        <w:spacing w:after="0" w:line="240" w:lineRule="auto"/>
        <w:rPr>
          <w:rStyle w:val="Siln"/>
          <w:b w:val="0"/>
          <w:sz w:val="24"/>
          <w:szCs w:val="24"/>
          <w:u w:val="single"/>
        </w:rPr>
      </w:pPr>
      <w:r>
        <w:rPr>
          <w:rStyle w:val="Siln"/>
          <w:b w:val="0"/>
          <w:sz w:val="24"/>
          <w:szCs w:val="24"/>
        </w:rPr>
        <w:tab/>
      </w:r>
      <w:r w:rsidRPr="0094510F">
        <w:rPr>
          <w:rStyle w:val="Siln"/>
          <w:b w:val="0"/>
          <w:color w:val="2E74B5" w:themeColor="accent1" w:themeShade="BF"/>
          <w:sz w:val="24"/>
          <w:szCs w:val="24"/>
          <w:u w:val="single"/>
        </w:rPr>
        <w:t>www.asus.com</w:t>
      </w:r>
    </w:p>
    <w:p w14:paraId="7089436D" w14:textId="5CECAE86" w:rsidR="00C91959" w:rsidRDefault="00C91959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7EF02351" w14:textId="0E4596B3" w:rsidR="00C91959" w:rsidRPr="00C91959" w:rsidRDefault="00C91959" w:rsidP="009E0E55">
      <w:pPr>
        <w:spacing w:after="0" w:line="240" w:lineRule="auto"/>
        <w:rPr>
          <w:rStyle w:val="Siln"/>
          <w:b w:val="0"/>
          <w:sz w:val="24"/>
          <w:szCs w:val="24"/>
          <w:u w:val="single"/>
        </w:rPr>
      </w:pPr>
      <w:r>
        <w:rPr>
          <w:rStyle w:val="Siln"/>
          <w:b w:val="0"/>
          <w:sz w:val="24"/>
          <w:szCs w:val="24"/>
        </w:rPr>
        <w:tab/>
      </w:r>
      <w:r w:rsidRPr="00C91959">
        <w:rPr>
          <w:rStyle w:val="Siln"/>
          <w:b w:val="0"/>
          <w:color w:val="2E74B5" w:themeColor="accent1" w:themeShade="BF"/>
          <w:sz w:val="24"/>
          <w:szCs w:val="24"/>
          <w:u w:val="single"/>
        </w:rPr>
        <w:t>https://www.sslch.cz/files/163/4-technicke-vybaveni-pocitacu-u.pdf</w:t>
      </w:r>
    </w:p>
    <w:p w14:paraId="2A23B817" w14:textId="5B025E44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7D390ECF" w14:textId="0FB7E684" w:rsidR="009E0E55" w:rsidRPr="005866EC" w:rsidRDefault="009E0E55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Style w:val="Siln"/>
          <w:b w:val="0"/>
          <w:sz w:val="24"/>
          <w:szCs w:val="24"/>
        </w:rPr>
        <w:tab/>
      </w:r>
      <w:hyperlink r:id="rId7" w:history="1">
        <w:r w:rsidR="005866EC" w:rsidRPr="005866EC">
          <w:rPr>
            <w:rStyle w:val="Hypertextovodkaz"/>
            <w:rFonts w:cs="Arial"/>
            <w:bCs/>
            <w:sz w:val="24"/>
            <w:szCs w:val="24"/>
            <w:shd w:val="clear" w:color="auto" w:fill="FFFFFF"/>
          </w:rPr>
          <w:t>https://www.souepl.cz/index.php/distancni-vzdelavani-ov</w:t>
        </w:r>
        <w:r w:rsidR="005866EC" w:rsidRPr="005866EC">
          <w:rPr>
            <w:rStyle w:val="Hypertextovodkaz"/>
            <w:rFonts w:cs="Arial"/>
            <w:sz w:val="24"/>
            <w:szCs w:val="24"/>
            <w:shd w:val="clear" w:color="auto" w:fill="FFFFFF"/>
          </w:rPr>
          <w:t>/</w:t>
        </w:r>
      </w:hyperlink>
    </w:p>
    <w:p w14:paraId="7F0A0ADF" w14:textId="00FE1B9E" w:rsid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14:paraId="0BDAE26C" w14:textId="01524BE6" w:rsidR="005866EC" w:rsidRPr="005866EC" w:rsidRDefault="0085352F" w:rsidP="00C14B61">
      <w:p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14:paraId="63B02A09" w14:textId="35C793DC" w:rsidR="00D602AE" w:rsidRPr="00D602AE" w:rsidRDefault="00D602AE" w:rsidP="00D602AE">
      <w:pPr>
        <w:spacing w:after="0" w:line="240" w:lineRule="auto"/>
        <w:rPr>
          <w:rFonts w:eastAsia="Times New Roman" w:cs="Arial"/>
          <w:bCs/>
          <w:color w:val="FF0000"/>
          <w:sz w:val="24"/>
          <w:szCs w:val="24"/>
          <w:lang w:eastAsia="cs-CZ"/>
        </w:rPr>
      </w:pPr>
    </w:p>
    <w:p w14:paraId="5CA87FF1" w14:textId="1EA35964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70F91EE2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6A476123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B54EE6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D61C4" w14:textId="77777777" w:rsidR="00884252" w:rsidRDefault="00884252" w:rsidP="004258E9">
      <w:pPr>
        <w:spacing w:after="0" w:line="240" w:lineRule="auto"/>
      </w:pPr>
      <w:r>
        <w:separator/>
      </w:r>
    </w:p>
  </w:endnote>
  <w:endnote w:type="continuationSeparator" w:id="0">
    <w:p w14:paraId="0F0D95E0" w14:textId="77777777" w:rsidR="00884252" w:rsidRDefault="0088425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5886C8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9F076B">
      <w:rPr>
        <w:noProof/>
      </w:rPr>
      <w:t>08.09.2020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AC2B" w14:textId="77777777" w:rsidR="00884252" w:rsidRDefault="00884252" w:rsidP="004258E9">
      <w:pPr>
        <w:spacing w:after="0" w:line="240" w:lineRule="auto"/>
      </w:pPr>
      <w:r>
        <w:separator/>
      </w:r>
    </w:p>
  </w:footnote>
  <w:footnote w:type="continuationSeparator" w:id="0">
    <w:p w14:paraId="0398DE5B" w14:textId="77777777" w:rsidR="00884252" w:rsidRDefault="0088425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83433C1"/>
    <w:multiLevelType w:val="hybridMultilevel"/>
    <w:tmpl w:val="B89E1324"/>
    <w:lvl w:ilvl="0" w:tplc="B4E4007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017F8"/>
    <w:multiLevelType w:val="hybridMultilevel"/>
    <w:tmpl w:val="E750A1D6"/>
    <w:lvl w:ilvl="0" w:tplc="D7CC52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5848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047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07EB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A504F"/>
    <w:rsid w:val="002B7999"/>
    <w:rsid w:val="002D08DD"/>
    <w:rsid w:val="002E15F3"/>
    <w:rsid w:val="002F37DD"/>
    <w:rsid w:val="00302E05"/>
    <w:rsid w:val="00310737"/>
    <w:rsid w:val="00324CED"/>
    <w:rsid w:val="00341D63"/>
    <w:rsid w:val="003500AC"/>
    <w:rsid w:val="00367774"/>
    <w:rsid w:val="00372757"/>
    <w:rsid w:val="00374DFA"/>
    <w:rsid w:val="00384CE5"/>
    <w:rsid w:val="00387EF5"/>
    <w:rsid w:val="00392548"/>
    <w:rsid w:val="00395FD7"/>
    <w:rsid w:val="003B1345"/>
    <w:rsid w:val="003D3C1A"/>
    <w:rsid w:val="00420BAF"/>
    <w:rsid w:val="00421A93"/>
    <w:rsid w:val="004258E9"/>
    <w:rsid w:val="004331EB"/>
    <w:rsid w:val="00477030"/>
    <w:rsid w:val="00483E77"/>
    <w:rsid w:val="004A21A2"/>
    <w:rsid w:val="004A5E9F"/>
    <w:rsid w:val="004D04ED"/>
    <w:rsid w:val="004D0A66"/>
    <w:rsid w:val="004D4EA0"/>
    <w:rsid w:val="004D5AB2"/>
    <w:rsid w:val="004E07A4"/>
    <w:rsid w:val="004E4C23"/>
    <w:rsid w:val="004E7A1F"/>
    <w:rsid w:val="004F1F8B"/>
    <w:rsid w:val="004F4626"/>
    <w:rsid w:val="0050032F"/>
    <w:rsid w:val="00513FAE"/>
    <w:rsid w:val="00544254"/>
    <w:rsid w:val="00552879"/>
    <w:rsid w:val="005866EC"/>
    <w:rsid w:val="005B7F41"/>
    <w:rsid w:val="005D128B"/>
    <w:rsid w:val="005D1CB8"/>
    <w:rsid w:val="005D3302"/>
    <w:rsid w:val="005D7C4E"/>
    <w:rsid w:val="005E13D1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093C"/>
    <w:rsid w:val="006D733F"/>
    <w:rsid w:val="006E470E"/>
    <w:rsid w:val="006E716E"/>
    <w:rsid w:val="006E7FF1"/>
    <w:rsid w:val="00714A76"/>
    <w:rsid w:val="00715973"/>
    <w:rsid w:val="00716770"/>
    <w:rsid w:val="007279AD"/>
    <w:rsid w:val="00771F50"/>
    <w:rsid w:val="007879E0"/>
    <w:rsid w:val="007B616D"/>
    <w:rsid w:val="007C41E1"/>
    <w:rsid w:val="007D5C16"/>
    <w:rsid w:val="007F2906"/>
    <w:rsid w:val="0083244A"/>
    <w:rsid w:val="0085352F"/>
    <w:rsid w:val="00853AD9"/>
    <w:rsid w:val="00864324"/>
    <w:rsid w:val="00875393"/>
    <w:rsid w:val="008820E5"/>
    <w:rsid w:val="00884252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4510F"/>
    <w:rsid w:val="00960F0A"/>
    <w:rsid w:val="00984024"/>
    <w:rsid w:val="009879B4"/>
    <w:rsid w:val="00994D84"/>
    <w:rsid w:val="009E0E55"/>
    <w:rsid w:val="009F076B"/>
    <w:rsid w:val="00A0066B"/>
    <w:rsid w:val="00A00773"/>
    <w:rsid w:val="00A03534"/>
    <w:rsid w:val="00A660D1"/>
    <w:rsid w:val="00A80257"/>
    <w:rsid w:val="00A85183"/>
    <w:rsid w:val="00A90F76"/>
    <w:rsid w:val="00A92674"/>
    <w:rsid w:val="00A9365C"/>
    <w:rsid w:val="00A95B0C"/>
    <w:rsid w:val="00AC5F64"/>
    <w:rsid w:val="00AE3027"/>
    <w:rsid w:val="00AE3E9F"/>
    <w:rsid w:val="00AE5BEE"/>
    <w:rsid w:val="00AE67C6"/>
    <w:rsid w:val="00B336F9"/>
    <w:rsid w:val="00B54EE6"/>
    <w:rsid w:val="00B60B3B"/>
    <w:rsid w:val="00B667EF"/>
    <w:rsid w:val="00B95D94"/>
    <w:rsid w:val="00BA00D1"/>
    <w:rsid w:val="00BA1B6A"/>
    <w:rsid w:val="00BD6EAD"/>
    <w:rsid w:val="00C01215"/>
    <w:rsid w:val="00C050CD"/>
    <w:rsid w:val="00C14B61"/>
    <w:rsid w:val="00C21ACD"/>
    <w:rsid w:val="00C33927"/>
    <w:rsid w:val="00C33EED"/>
    <w:rsid w:val="00C42E14"/>
    <w:rsid w:val="00C91959"/>
    <w:rsid w:val="00C921DF"/>
    <w:rsid w:val="00CB03CE"/>
    <w:rsid w:val="00CB1445"/>
    <w:rsid w:val="00CC450D"/>
    <w:rsid w:val="00CD69A8"/>
    <w:rsid w:val="00CE08B5"/>
    <w:rsid w:val="00D0112C"/>
    <w:rsid w:val="00D061C5"/>
    <w:rsid w:val="00D21E2B"/>
    <w:rsid w:val="00D44BDE"/>
    <w:rsid w:val="00D602AE"/>
    <w:rsid w:val="00D7130E"/>
    <w:rsid w:val="00D906B4"/>
    <w:rsid w:val="00D94154"/>
    <w:rsid w:val="00DA01D5"/>
    <w:rsid w:val="00DC6E8C"/>
    <w:rsid w:val="00DD232D"/>
    <w:rsid w:val="00DE4701"/>
    <w:rsid w:val="00E050A3"/>
    <w:rsid w:val="00E21739"/>
    <w:rsid w:val="00E243CF"/>
    <w:rsid w:val="00E321CB"/>
    <w:rsid w:val="00E47FF3"/>
    <w:rsid w:val="00E63013"/>
    <w:rsid w:val="00E756E5"/>
    <w:rsid w:val="00E802AA"/>
    <w:rsid w:val="00E86DC9"/>
    <w:rsid w:val="00EE3F51"/>
    <w:rsid w:val="00EF5086"/>
    <w:rsid w:val="00F4009D"/>
    <w:rsid w:val="00F40762"/>
    <w:rsid w:val="00F40C4B"/>
    <w:rsid w:val="00F44E95"/>
    <w:rsid w:val="00F7272F"/>
    <w:rsid w:val="00F97C70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10</cp:revision>
  <dcterms:created xsi:type="dcterms:W3CDTF">2020-09-07T04:25:00Z</dcterms:created>
  <dcterms:modified xsi:type="dcterms:W3CDTF">2020-09-08T10:59:00Z</dcterms:modified>
</cp:coreProperties>
</file>