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FA88B6" w14:textId="2A3F1C4C" w:rsidR="006E716E" w:rsidRPr="00345BBF" w:rsidRDefault="003500AC" w:rsidP="006E716E">
      <w:pPr>
        <w:pStyle w:val="Zhlav"/>
        <w:jc w:val="center"/>
        <w:rPr>
          <w:rFonts w:cs="Arial"/>
          <w:b/>
          <w:noProof/>
          <w:sz w:val="32"/>
          <w:szCs w:val="32"/>
          <w:lang w:eastAsia="cs-CZ"/>
        </w:rPr>
      </w:pPr>
      <w:r>
        <w:rPr>
          <w:rFonts w:cs="Arial"/>
          <w:b/>
          <w:noProof/>
          <w:sz w:val="32"/>
          <w:szCs w:val="32"/>
          <w:lang w:eastAsia="cs-CZ"/>
        </w:rPr>
        <w:t>Distanční vzdělávání</w:t>
      </w:r>
      <w:r w:rsidR="00367774">
        <w:rPr>
          <w:rFonts w:cs="Arial"/>
          <w:b/>
          <w:noProof/>
          <w:sz w:val="32"/>
          <w:szCs w:val="32"/>
          <w:lang w:eastAsia="cs-CZ"/>
        </w:rPr>
        <w:t xml:space="preserve"> – odborný výcvik</w:t>
      </w:r>
    </w:p>
    <w:p w14:paraId="144B0CE6" w14:textId="522D6866" w:rsidR="006E716E" w:rsidRPr="00B251AB" w:rsidRDefault="006E716E" w:rsidP="006E716E">
      <w:pPr>
        <w:spacing w:after="0" w:line="240" w:lineRule="auto"/>
        <w:rPr>
          <w:rStyle w:val="Siln"/>
        </w:rPr>
      </w:pPr>
    </w:p>
    <w:p w14:paraId="1E3A848F" w14:textId="77777777" w:rsidR="006E716E" w:rsidRPr="00385827" w:rsidRDefault="006E716E" w:rsidP="006E71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1134"/>
        <w:gridCol w:w="1134"/>
        <w:gridCol w:w="4961"/>
      </w:tblGrid>
      <w:tr w:rsidR="003B1345" w:rsidRPr="00385827" w14:paraId="6591C810" w14:textId="684F1A6B" w:rsidTr="003B1345">
        <w:trPr>
          <w:trHeight w:val="395"/>
        </w:trPr>
        <w:tc>
          <w:tcPr>
            <w:tcW w:w="2547" w:type="dxa"/>
            <w:shd w:val="clear" w:color="auto" w:fill="auto"/>
            <w:noWrap/>
            <w:vAlign w:val="center"/>
          </w:tcPr>
          <w:p w14:paraId="45FC33D9" w14:textId="41BDFD2B" w:rsidR="003B1345" w:rsidRPr="003B1345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Číslo úlohy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14:paraId="775DD3C3" w14:textId="5848398B" w:rsidR="003B1345" w:rsidRPr="004813F7" w:rsidRDefault="00033D97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7</w:t>
            </w:r>
            <w:bookmarkStart w:id="0" w:name="_GoBack"/>
            <w:bookmarkEnd w:id="0"/>
          </w:p>
        </w:tc>
        <w:tc>
          <w:tcPr>
            <w:tcW w:w="4961" w:type="dxa"/>
            <w:shd w:val="clear" w:color="auto" w:fill="auto"/>
            <w:vAlign w:val="center"/>
          </w:tcPr>
          <w:p w14:paraId="3DB56964" w14:textId="4E34B787" w:rsidR="003B1345" w:rsidRPr="003B1345" w:rsidRDefault="003B1345" w:rsidP="003B1345">
            <w:pPr>
              <w:pStyle w:val="Bezmezer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  <w:r w:rsidRPr="00367774">
              <w:rPr>
                <w:rFonts w:asciiTheme="minorHAnsi" w:hAnsiTheme="minorHAnsi" w:cstheme="minorHAnsi"/>
                <w:sz w:val="22"/>
              </w:rPr>
              <w:t>Kategorie dosaženého v</w:t>
            </w:r>
            <w:r>
              <w:rPr>
                <w:rFonts w:asciiTheme="minorHAnsi" w:hAnsiTheme="minorHAnsi" w:cstheme="minorHAnsi"/>
                <w:sz w:val="22"/>
              </w:rPr>
              <w:t>zdělání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2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3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4</w:t>
            </w:r>
          </w:p>
        </w:tc>
      </w:tr>
      <w:tr w:rsidR="003B1345" w:rsidRPr="00385827" w14:paraId="41F03676" w14:textId="77777777" w:rsidTr="003B1345">
        <w:trPr>
          <w:trHeight w:val="318"/>
        </w:trPr>
        <w:tc>
          <w:tcPr>
            <w:tcW w:w="2547" w:type="dxa"/>
            <w:shd w:val="clear" w:color="auto" w:fill="auto"/>
            <w:noWrap/>
            <w:vAlign w:val="center"/>
          </w:tcPr>
          <w:p w14:paraId="24FA37CE" w14:textId="30A64313"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B1345">
              <w:rPr>
                <w:rFonts w:ascii="Calibri" w:eastAsia="TimesNewRomanPS-BoldMT" w:hAnsi="Calibri" w:cs="TimesNewRomanPS-BoldMT"/>
                <w:bCs/>
                <w:sz w:val="22"/>
              </w:rPr>
              <w:t>Název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2E3BA9DC" w14:textId="74ABD36A" w:rsidR="003B1345" w:rsidRPr="004813F7" w:rsidRDefault="001907EB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Přípojná místa přijímačů, HDMI, DVI</w:t>
            </w:r>
          </w:p>
        </w:tc>
      </w:tr>
      <w:tr w:rsidR="003B1345" w:rsidRPr="00385827" w14:paraId="753ADBBD" w14:textId="77777777" w:rsidTr="003B1345">
        <w:trPr>
          <w:trHeight w:val="255"/>
        </w:trPr>
        <w:tc>
          <w:tcPr>
            <w:tcW w:w="2547" w:type="dxa"/>
            <w:shd w:val="clear" w:color="auto" w:fill="auto"/>
            <w:noWrap/>
            <w:vAlign w:val="center"/>
          </w:tcPr>
          <w:p w14:paraId="72F17671" w14:textId="29B0C7CF"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Obor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3459D486" w14:textId="70DA1882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14:paraId="33C28561" w14:textId="77777777" w:rsidTr="003B1345">
        <w:trPr>
          <w:trHeight w:val="231"/>
        </w:trPr>
        <w:tc>
          <w:tcPr>
            <w:tcW w:w="2547" w:type="dxa"/>
            <w:shd w:val="clear" w:color="auto" w:fill="auto"/>
            <w:noWrap/>
            <w:vAlign w:val="center"/>
          </w:tcPr>
          <w:p w14:paraId="5C01118C" w14:textId="75E9691D"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Ročník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300B121C" w14:textId="11CC6163" w:rsidR="003B1345" w:rsidRPr="004813F7" w:rsidRDefault="003B1345" w:rsidP="004A21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14:paraId="297A719C" w14:textId="61958554" w:rsidTr="008F5AFD">
        <w:trPr>
          <w:trHeight w:val="220"/>
        </w:trPr>
        <w:tc>
          <w:tcPr>
            <w:tcW w:w="2547" w:type="dxa"/>
            <w:shd w:val="clear" w:color="auto" w:fill="auto"/>
            <w:noWrap/>
            <w:vAlign w:val="center"/>
          </w:tcPr>
          <w:p w14:paraId="4A6CEDFB" w14:textId="6436FF8B"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Téma dle ŠVP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4028C28E" w14:textId="683B072D" w:rsidR="003B1345" w:rsidRPr="003B1345" w:rsidRDefault="005E13D1" w:rsidP="004A21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Digitální technologie ve spotřební elektronice</w:t>
            </w:r>
          </w:p>
        </w:tc>
      </w:tr>
      <w:tr w:rsidR="003B1345" w:rsidRPr="00385827" w14:paraId="5C971366" w14:textId="4503AB0A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14:paraId="051F0111" w14:textId="0EB90B47"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Předpokládaný rozsah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 xml:space="preserve"> hod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178A678" w14:textId="07AAB31A" w:rsidR="003B1345" w:rsidRPr="004813F7" w:rsidRDefault="004A21A2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7 hod.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38C576AD" w14:textId="233E1F6E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B1345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Vazba na profesní kvalifikaci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:</w:t>
            </w:r>
          </w:p>
        </w:tc>
      </w:tr>
      <w:tr w:rsidR="006D733F" w:rsidRPr="00385827" w14:paraId="0B4C25CB" w14:textId="77777777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14:paraId="52A059E9" w14:textId="1BC5CF88" w:rsidR="006D733F" w:rsidRPr="00367774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Termín odevzdání úlohy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CA61669" w14:textId="23A9C6CE" w:rsidR="006D733F" w:rsidRDefault="006D733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3AB6A106" w14:textId="77777777" w:rsidR="006D733F" w:rsidRPr="003B1345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</w:p>
        </w:tc>
      </w:tr>
      <w:tr w:rsidR="003B1345" w:rsidRPr="00385827" w14:paraId="524358CA" w14:textId="77777777" w:rsidTr="00397944">
        <w:trPr>
          <w:trHeight w:val="499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14:paraId="09E5DC5C" w14:textId="77777777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14:paraId="2D8AE40B" w14:textId="7777777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14:paraId="192F7DEA" w14:textId="5DBA8C64"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Jméno, příjmení žáka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4DFE3D85" w14:textId="0EFF8D92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14:paraId="45E09CBE" w14:textId="7777777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14:paraId="62D1625F" w14:textId="5B09812E"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Třída / skupina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15B7C3D6" w14:textId="5939154E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14:paraId="0DFAA8B2" w14:textId="7777777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14:paraId="3BD2835D" w14:textId="5EC9249B"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Učitel OV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1606626D" w14:textId="484C15EB" w:rsidR="003B1345" w:rsidRPr="004813F7" w:rsidRDefault="004A21A2" w:rsidP="004A21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Holuška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Martin             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holuska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@staff.souepl.cz</w:t>
            </w:r>
          </w:p>
        </w:tc>
      </w:tr>
      <w:tr w:rsidR="00367774" w:rsidRPr="00385827" w14:paraId="0AC73B1D" w14:textId="77777777" w:rsidTr="003B1345">
        <w:trPr>
          <w:trHeight w:val="259"/>
        </w:trPr>
        <w:tc>
          <w:tcPr>
            <w:tcW w:w="2547" w:type="dxa"/>
            <w:shd w:val="clear" w:color="auto" w:fill="auto"/>
            <w:noWrap/>
            <w:vAlign w:val="center"/>
          </w:tcPr>
          <w:p w14:paraId="60C02DD5" w14:textId="71ECAF22"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Datum vypracování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47AB1EBE" w14:textId="51357F45" w:rsidR="00367774" w:rsidRPr="00367774" w:rsidRDefault="00367774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B1345" w:rsidRPr="00385827" w14:paraId="1B1E21B5" w14:textId="77777777" w:rsidTr="009B7568">
        <w:trPr>
          <w:trHeight w:val="248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14:paraId="5C97DEA2" w14:textId="77777777" w:rsidR="003B1345" w:rsidRDefault="003B1345" w:rsidP="003B134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</w:p>
          <w:p w14:paraId="5C5A9BF6" w14:textId="77777777" w:rsidR="003B1345" w:rsidRPr="00367774" w:rsidRDefault="003B1345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14:paraId="109D1DB9" w14:textId="77777777" w:rsidTr="003B1345">
        <w:trPr>
          <w:trHeight w:val="239"/>
        </w:trPr>
        <w:tc>
          <w:tcPr>
            <w:tcW w:w="2547" w:type="dxa"/>
            <w:shd w:val="clear" w:color="auto" w:fill="auto"/>
            <w:noWrap/>
            <w:vAlign w:val="center"/>
          </w:tcPr>
          <w:p w14:paraId="1EFB2BDA" w14:textId="17CCA458"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známka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24CE1234" w14:textId="23FB864D" w:rsidR="00367774" w:rsidRPr="00367774" w:rsidRDefault="00367774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14:paraId="571B87AE" w14:textId="77777777" w:rsidTr="003B1345">
        <w:trPr>
          <w:trHeight w:val="229"/>
        </w:trPr>
        <w:tc>
          <w:tcPr>
            <w:tcW w:w="2547" w:type="dxa"/>
            <w:shd w:val="clear" w:color="auto" w:fill="auto"/>
            <w:noWrap/>
            <w:vAlign w:val="center"/>
          </w:tcPr>
          <w:p w14:paraId="06AFBECE" w14:textId="637D40F9" w:rsidR="00367774" w:rsidRPr="00367774" w:rsidRDefault="003B1345" w:rsidP="003677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zdůvodnění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1F067DF9" w14:textId="2B654576" w:rsidR="00367774" w:rsidRPr="00367774" w:rsidRDefault="00367774" w:rsidP="0036777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B0F0"/>
                <w:sz w:val="22"/>
                <w:lang w:eastAsia="cs-CZ"/>
              </w:rPr>
            </w:pPr>
          </w:p>
        </w:tc>
      </w:tr>
    </w:tbl>
    <w:p w14:paraId="04E9B484" w14:textId="77777777" w:rsidR="006D733F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</w:p>
    <w:p w14:paraId="1C979EA6" w14:textId="7D0FB891" w:rsidR="006E716E" w:rsidRPr="00141EB8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  <w:r w:rsidRPr="00141EB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Zadání pro žáka</w:t>
      </w:r>
      <w:r w:rsidR="00141EB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 xml:space="preserve">: </w:t>
      </w:r>
    </w:p>
    <w:p w14:paraId="1B475019" w14:textId="2FD258FE" w:rsidR="00D602AE" w:rsidRDefault="00D602AE" w:rsidP="00D602AE">
      <w:pPr>
        <w:spacing w:after="0" w:line="240" w:lineRule="auto"/>
        <w:rPr>
          <w:rStyle w:val="Siln"/>
          <w:sz w:val="24"/>
          <w:szCs w:val="24"/>
        </w:rPr>
      </w:pPr>
    </w:p>
    <w:p w14:paraId="33ACE09D" w14:textId="30FAEEEB" w:rsidR="00D602AE" w:rsidRDefault="001907EB" w:rsidP="00D602AE">
      <w:pPr>
        <w:spacing w:after="0" w:line="240" w:lineRule="auto"/>
        <w:rPr>
          <w:rStyle w:val="Siln"/>
          <w:sz w:val="24"/>
          <w:szCs w:val="24"/>
        </w:rPr>
      </w:pPr>
      <w:r>
        <w:rPr>
          <w:rStyle w:val="Siln"/>
          <w:sz w:val="24"/>
          <w:szCs w:val="24"/>
        </w:rPr>
        <w:t>Popište funkci přípojných míst přijímače a HDMI rozhraní</w:t>
      </w:r>
    </w:p>
    <w:p w14:paraId="052E8D94" w14:textId="65FA0D47" w:rsidR="00D602AE" w:rsidRDefault="00D602AE" w:rsidP="00D602AE">
      <w:pPr>
        <w:spacing w:after="0" w:line="240" w:lineRule="auto"/>
        <w:rPr>
          <w:rStyle w:val="Siln"/>
          <w:sz w:val="24"/>
          <w:szCs w:val="24"/>
        </w:rPr>
      </w:pPr>
    </w:p>
    <w:p w14:paraId="44DC4492" w14:textId="13644F47" w:rsidR="00D602AE" w:rsidRDefault="00D602AE" w:rsidP="00D602AE">
      <w:pPr>
        <w:pStyle w:val="Odstavecseseznamem"/>
        <w:numPr>
          <w:ilvl w:val="0"/>
          <w:numId w:val="20"/>
        </w:numPr>
        <w:spacing w:after="0" w:line="240" w:lineRule="auto"/>
        <w:rPr>
          <w:rStyle w:val="Siln"/>
          <w:b w:val="0"/>
          <w:sz w:val="24"/>
          <w:szCs w:val="24"/>
        </w:rPr>
      </w:pPr>
      <w:r w:rsidRPr="00D602AE">
        <w:rPr>
          <w:rStyle w:val="Siln"/>
          <w:b w:val="0"/>
          <w:sz w:val="24"/>
          <w:szCs w:val="24"/>
        </w:rPr>
        <w:t xml:space="preserve">Prostudujte si </w:t>
      </w:r>
      <w:r w:rsidR="004D0A66">
        <w:rPr>
          <w:rStyle w:val="Siln"/>
          <w:b w:val="0"/>
          <w:sz w:val="24"/>
          <w:szCs w:val="24"/>
        </w:rPr>
        <w:t xml:space="preserve">návod přijímače </w:t>
      </w:r>
      <w:proofErr w:type="spellStart"/>
      <w:r w:rsidR="004D0A66">
        <w:rPr>
          <w:rStyle w:val="Siln"/>
          <w:b w:val="0"/>
          <w:sz w:val="24"/>
          <w:szCs w:val="24"/>
        </w:rPr>
        <w:t>GoSAT</w:t>
      </w:r>
      <w:proofErr w:type="spellEnd"/>
      <w:r w:rsidR="004D0A66">
        <w:rPr>
          <w:rStyle w:val="Siln"/>
          <w:b w:val="0"/>
          <w:sz w:val="24"/>
          <w:szCs w:val="24"/>
        </w:rPr>
        <w:t xml:space="preserve"> GS7060HDI</w:t>
      </w:r>
      <w:r w:rsidRPr="00D602AE">
        <w:rPr>
          <w:rStyle w:val="Siln"/>
          <w:b w:val="0"/>
          <w:sz w:val="24"/>
          <w:szCs w:val="24"/>
        </w:rPr>
        <w:t xml:space="preserve"> z</w:t>
      </w:r>
      <w:r>
        <w:rPr>
          <w:rStyle w:val="Siln"/>
          <w:b w:val="0"/>
          <w:sz w:val="24"/>
          <w:szCs w:val="24"/>
        </w:rPr>
        <w:t xml:space="preserve"> níže uvedeného </w:t>
      </w:r>
      <w:r w:rsidR="004D0A66">
        <w:rPr>
          <w:rStyle w:val="Siln"/>
          <w:b w:val="0"/>
          <w:sz w:val="24"/>
          <w:szCs w:val="24"/>
        </w:rPr>
        <w:t>odkazu, zejména od strany 6</w:t>
      </w:r>
      <w:r>
        <w:rPr>
          <w:rStyle w:val="Siln"/>
          <w:b w:val="0"/>
          <w:sz w:val="24"/>
          <w:szCs w:val="24"/>
        </w:rPr>
        <w:t>.</w:t>
      </w:r>
    </w:p>
    <w:p w14:paraId="5F633C42" w14:textId="6F3E2E5B" w:rsidR="00D602AE" w:rsidRDefault="004D0A66" w:rsidP="00D602AE">
      <w:pPr>
        <w:pStyle w:val="Odstavecseseznamem"/>
        <w:numPr>
          <w:ilvl w:val="0"/>
          <w:numId w:val="20"/>
        </w:numPr>
        <w:spacing w:after="0" w:line="240" w:lineRule="auto"/>
        <w:rPr>
          <w:rStyle w:val="Siln"/>
          <w:b w:val="0"/>
          <w:sz w:val="24"/>
          <w:szCs w:val="24"/>
        </w:rPr>
      </w:pPr>
      <w:r>
        <w:rPr>
          <w:rStyle w:val="Siln"/>
          <w:b w:val="0"/>
          <w:sz w:val="24"/>
          <w:szCs w:val="24"/>
        </w:rPr>
        <w:t>Popište funkci jednotlivých konektorů a k čemu slouží.</w:t>
      </w:r>
    </w:p>
    <w:p w14:paraId="20D88B7A" w14:textId="3531DC10" w:rsidR="005E13D1" w:rsidRDefault="004D0A66" w:rsidP="00D602AE">
      <w:pPr>
        <w:pStyle w:val="Odstavecseseznamem"/>
        <w:numPr>
          <w:ilvl w:val="0"/>
          <w:numId w:val="20"/>
        </w:numPr>
        <w:spacing w:after="0" w:line="240" w:lineRule="auto"/>
        <w:rPr>
          <w:rStyle w:val="Siln"/>
          <w:b w:val="0"/>
          <w:sz w:val="24"/>
          <w:szCs w:val="24"/>
        </w:rPr>
      </w:pPr>
      <w:r>
        <w:rPr>
          <w:rStyle w:val="Siln"/>
          <w:b w:val="0"/>
          <w:sz w:val="24"/>
          <w:szCs w:val="24"/>
        </w:rPr>
        <w:t>Popište, k čemu slouží konektor SPDIF, co se k němu připojuje a jaké varianty přenosu tohoto signálu jsou běžné.</w:t>
      </w:r>
    </w:p>
    <w:p w14:paraId="54D42C1A" w14:textId="29A40A48" w:rsidR="004D0A66" w:rsidRDefault="004D0A66" w:rsidP="00D602AE">
      <w:pPr>
        <w:pStyle w:val="Odstavecseseznamem"/>
        <w:numPr>
          <w:ilvl w:val="0"/>
          <w:numId w:val="20"/>
        </w:numPr>
        <w:spacing w:after="0" w:line="240" w:lineRule="auto"/>
        <w:rPr>
          <w:rStyle w:val="Siln"/>
          <w:b w:val="0"/>
          <w:sz w:val="24"/>
          <w:szCs w:val="24"/>
        </w:rPr>
      </w:pPr>
      <w:r>
        <w:rPr>
          <w:rStyle w:val="Siln"/>
          <w:b w:val="0"/>
          <w:sz w:val="24"/>
          <w:szCs w:val="24"/>
        </w:rPr>
        <w:t>Popište konektor HDMI, s jakými variantami se můžeme setkat a která umožňuje přenos v rozlišení 8k ?</w:t>
      </w:r>
    </w:p>
    <w:p w14:paraId="18C142DB" w14:textId="3D199A83" w:rsidR="005E13D1" w:rsidRDefault="009E0E55" w:rsidP="00D602AE">
      <w:pPr>
        <w:pStyle w:val="Odstavecseseznamem"/>
        <w:numPr>
          <w:ilvl w:val="0"/>
          <w:numId w:val="20"/>
        </w:numPr>
        <w:spacing w:after="0" w:line="240" w:lineRule="auto"/>
        <w:rPr>
          <w:rStyle w:val="Siln"/>
          <w:b w:val="0"/>
          <w:sz w:val="24"/>
          <w:szCs w:val="24"/>
        </w:rPr>
      </w:pPr>
      <w:r>
        <w:rPr>
          <w:rStyle w:val="Siln"/>
          <w:b w:val="0"/>
          <w:sz w:val="24"/>
          <w:szCs w:val="24"/>
        </w:rPr>
        <w:t>Vypracovanou úlohy zašlete naskenovanou nebo ofocenou na výše uvedenou e-mailovou adresu.</w:t>
      </w:r>
    </w:p>
    <w:p w14:paraId="1A4973A7" w14:textId="4FC864E2" w:rsidR="009E0E55" w:rsidRDefault="009E0E55" w:rsidP="009E0E55">
      <w:pPr>
        <w:spacing w:after="0" w:line="240" w:lineRule="auto"/>
        <w:rPr>
          <w:rStyle w:val="Siln"/>
          <w:b w:val="0"/>
          <w:sz w:val="24"/>
          <w:szCs w:val="24"/>
        </w:rPr>
      </w:pPr>
    </w:p>
    <w:p w14:paraId="55D309EB" w14:textId="2FC16A9C" w:rsidR="009E0E55" w:rsidRDefault="009E0E55" w:rsidP="009E0E55">
      <w:pPr>
        <w:spacing w:after="0" w:line="240" w:lineRule="auto"/>
        <w:rPr>
          <w:rStyle w:val="Siln"/>
          <w:b w:val="0"/>
          <w:sz w:val="24"/>
          <w:szCs w:val="24"/>
        </w:rPr>
      </w:pPr>
      <w:proofErr w:type="gramStart"/>
      <w:r>
        <w:rPr>
          <w:rStyle w:val="Siln"/>
          <w:b w:val="0"/>
          <w:sz w:val="24"/>
          <w:szCs w:val="24"/>
        </w:rPr>
        <w:t>Odkazy :</w:t>
      </w:r>
      <w:proofErr w:type="gramEnd"/>
    </w:p>
    <w:p w14:paraId="2A23B817" w14:textId="375A26E5" w:rsidR="009E0E55" w:rsidRDefault="009E0E55" w:rsidP="009E0E55">
      <w:pPr>
        <w:spacing w:after="0" w:line="240" w:lineRule="auto"/>
        <w:rPr>
          <w:rStyle w:val="Siln"/>
          <w:b w:val="0"/>
          <w:sz w:val="24"/>
          <w:szCs w:val="24"/>
        </w:rPr>
      </w:pPr>
    </w:p>
    <w:p w14:paraId="1892DF2F" w14:textId="1EDDA429" w:rsidR="009E0E55" w:rsidRPr="004D0A66" w:rsidRDefault="009E0E55" w:rsidP="009E0E55">
      <w:pPr>
        <w:spacing w:after="0" w:line="240" w:lineRule="auto"/>
        <w:rPr>
          <w:rStyle w:val="Siln"/>
          <w:b w:val="0"/>
          <w:sz w:val="24"/>
          <w:szCs w:val="24"/>
        </w:rPr>
      </w:pPr>
      <w:r>
        <w:rPr>
          <w:rStyle w:val="Siln"/>
          <w:b w:val="0"/>
          <w:sz w:val="24"/>
          <w:szCs w:val="24"/>
        </w:rPr>
        <w:tab/>
      </w:r>
      <w:hyperlink r:id="rId7" w:history="1">
        <w:r w:rsidR="004D0A66" w:rsidRPr="004D0A66">
          <w:rPr>
            <w:rStyle w:val="Hypertextovodkaz"/>
            <w:sz w:val="24"/>
            <w:szCs w:val="24"/>
          </w:rPr>
          <w:t>https://www.hdmi.org/spec/index</w:t>
        </w:r>
      </w:hyperlink>
    </w:p>
    <w:p w14:paraId="5285110F" w14:textId="67391D31" w:rsidR="009E0E55" w:rsidRDefault="009E0E55" w:rsidP="009E0E55">
      <w:pPr>
        <w:spacing w:after="0" w:line="240" w:lineRule="auto"/>
        <w:rPr>
          <w:rStyle w:val="Siln"/>
          <w:b w:val="0"/>
          <w:sz w:val="24"/>
          <w:szCs w:val="24"/>
        </w:rPr>
      </w:pPr>
    </w:p>
    <w:p w14:paraId="1521C32F" w14:textId="3BC63B26" w:rsidR="009E0E55" w:rsidRDefault="009E0E55" w:rsidP="009E0E55">
      <w:pPr>
        <w:spacing w:after="0" w:line="240" w:lineRule="auto"/>
        <w:rPr>
          <w:rStyle w:val="Siln"/>
          <w:b w:val="0"/>
          <w:sz w:val="24"/>
          <w:szCs w:val="24"/>
        </w:rPr>
      </w:pPr>
      <w:r>
        <w:rPr>
          <w:rStyle w:val="Siln"/>
          <w:b w:val="0"/>
          <w:sz w:val="24"/>
          <w:szCs w:val="24"/>
        </w:rPr>
        <w:tab/>
      </w:r>
      <w:hyperlink r:id="rId8" w:history="1">
        <w:r w:rsidRPr="00182C3C">
          <w:rPr>
            <w:rStyle w:val="Hypertextovodkaz"/>
            <w:sz w:val="24"/>
            <w:szCs w:val="24"/>
          </w:rPr>
          <w:t>www.omko.cz</w:t>
        </w:r>
      </w:hyperlink>
    </w:p>
    <w:p w14:paraId="585DAA18" w14:textId="3ED7F0AE" w:rsidR="009E0E55" w:rsidRDefault="009E0E55" w:rsidP="009E0E55">
      <w:pPr>
        <w:spacing w:after="0" w:line="240" w:lineRule="auto"/>
        <w:rPr>
          <w:rStyle w:val="Siln"/>
          <w:b w:val="0"/>
          <w:sz w:val="24"/>
          <w:szCs w:val="24"/>
        </w:rPr>
      </w:pPr>
    </w:p>
    <w:p w14:paraId="7D390ECF" w14:textId="205C0D32" w:rsidR="009E0E55" w:rsidRDefault="009E0E55" w:rsidP="009E0E55">
      <w:pPr>
        <w:spacing w:after="0" w:line="240" w:lineRule="auto"/>
        <w:rPr>
          <w:rStyle w:val="Siln"/>
          <w:b w:val="0"/>
          <w:sz w:val="24"/>
          <w:szCs w:val="24"/>
        </w:rPr>
      </w:pPr>
      <w:r>
        <w:rPr>
          <w:rStyle w:val="Siln"/>
          <w:b w:val="0"/>
          <w:sz w:val="24"/>
          <w:szCs w:val="24"/>
        </w:rPr>
        <w:tab/>
      </w:r>
      <w:hyperlink r:id="rId9" w:history="1">
        <w:r w:rsidRPr="00182C3C">
          <w:rPr>
            <w:rStyle w:val="Hypertextovodkaz"/>
            <w:sz w:val="24"/>
            <w:szCs w:val="24"/>
          </w:rPr>
          <w:t>www.euronics.cz</w:t>
        </w:r>
      </w:hyperlink>
    </w:p>
    <w:p w14:paraId="63B02A09" w14:textId="35C793DC" w:rsidR="00D602AE" w:rsidRPr="00D602AE" w:rsidRDefault="00D602AE" w:rsidP="00D602AE">
      <w:pPr>
        <w:spacing w:after="0" w:line="240" w:lineRule="auto"/>
        <w:rPr>
          <w:rFonts w:eastAsia="Times New Roman" w:cs="Arial"/>
          <w:bCs/>
          <w:color w:val="FF0000"/>
          <w:sz w:val="24"/>
          <w:szCs w:val="24"/>
          <w:lang w:eastAsia="cs-CZ"/>
        </w:rPr>
      </w:pPr>
    </w:p>
    <w:p w14:paraId="5CA87FF1" w14:textId="4B5CBB5F" w:rsidR="006E716E" w:rsidRDefault="006E716E" w:rsidP="006E716E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</w:p>
    <w:p w14:paraId="3F8D0534" w14:textId="77777777" w:rsidR="00A03534" w:rsidRPr="004813F7" w:rsidRDefault="00A03534" w:rsidP="006E716E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</w:p>
    <w:p w14:paraId="12605970" w14:textId="2917BA5C" w:rsidR="00D906B4" w:rsidRDefault="00D906B4" w:rsidP="00F7272F">
      <w:pPr>
        <w:spacing w:before="120"/>
        <w:ind w:left="360"/>
        <w:jc w:val="both"/>
        <w:rPr>
          <w:rFonts w:cs="Arial"/>
          <w:sz w:val="24"/>
          <w:szCs w:val="24"/>
        </w:rPr>
      </w:pPr>
    </w:p>
    <w:p w14:paraId="0E552CB9" w14:textId="77777777" w:rsidR="000A0DBC" w:rsidRDefault="000A0DBC" w:rsidP="00F7272F">
      <w:pPr>
        <w:spacing w:before="120"/>
        <w:ind w:left="360"/>
        <w:jc w:val="both"/>
        <w:rPr>
          <w:rFonts w:cs="Arial"/>
          <w:sz w:val="24"/>
          <w:szCs w:val="24"/>
        </w:rPr>
      </w:pPr>
    </w:p>
    <w:sectPr w:rsidR="000A0DBC" w:rsidSect="007B616D">
      <w:headerReference w:type="first" r:id="rId10"/>
      <w:footerReference w:type="first" r:id="rId11"/>
      <w:pgSz w:w="11906" w:h="16838"/>
      <w:pgMar w:top="2269" w:right="1417" w:bottom="141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B86747" w14:textId="77777777" w:rsidR="00086191" w:rsidRDefault="00086191" w:rsidP="004258E9">
      <w:pPr>
        <w:spacing w:after="0" w:line="240" w:lineRule="auto"/>
      </w:pPr>
      <w:r>
        <w:separator/>
      </w:r>
    </w:p>
  </w:endnote>
  <w:endnote w:type="continuationSeparator" w:id="0">
    <w:p w14:paraId="04CEF2CD" w14:textId="77777777" w:rsidR="00086191" w:rsidRDefault="00086191" w:rsidP="00425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1B4953" w14:textId="31269D04" w:rsidR="00B95D94" w:rsidRDefault="00960F0A">
    <w:pPr>
      <w:pStyle w:val="Zpat"/>
    </w:pPr>
    <w:r>
      <w:t xml:space="preserve">ver 2                                                         </w:t>
    </w:r>
    <w:r>
      <w:fldChar w:fldCharType="begin"/>
    </w:r>
    <w:r>
      <w:instrText xml:space="preserve"> TIME \@ "dd.MM.yyyy" </w:instrText>
    </w:r>
    <w:r>
      <w:fldChar w:fldCharType="separate"/>
    </w:r>
    <w:r w:rsidR="00033D97">
      <w:rPr>
        <w:noProof/>
      </w:rPr>
      <w:t>07.09.2020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399FF8" w14:textId="77777777" w:rsidR="00086191" w:rsidRDefault="00086191" w:rsidP="004258E9">
      <w:pPr>
        <w:spacing w:after="0" w:line="240" w:lineRule="auto"/>
      </w:pPr>
      <w:r>
        <w:separator/>
      </w:r>
    </w:p>
  </w:footnote>
  <w:footnote w:type="continuationSeparator" w:id="0">
    <w:p w14:paraId="497CEFD9" w14:textId="77777777" w:rsidR="00086191" w:rsidRDefault="00086191" w:rsidP="00425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9E564D" w14:textId="77777777" w:rsidR="003500AC" w:rsidRPr="00812C4D" w:rsidRDefault="003500AC" w:rsidP="003500AC">
    <w:pPr>
      <w:pStyle w:val="Bezmezer"/>
      <w:ind w:left="708" w:firstLine="708"/>
      <w:jc w:val="right"/>
    </w:pPr>
    <w:r w:rsidRPr="00812C4D">
      <w:rPr>
        <w:noProof/>
        <w:lang w:eastAsia="cs-CZ"/>
      </w:rPr>
      <w:drawing>
        <wp:anchor distT="0" distB="0" distL="114300" distR="114300" simplePos="0" relativeHeight="251663360" behindDoc="0" locked="0" layoutInCell="1" allowOverlap="1" wp14:anchorId="20FCBF52" wp14:editId="1B446177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22300" cy="689610"/>
          <wp:effectExtent l="0" t="0" r="6350" b="0"/>
          <wp:wrapSquare wrapText="bothSides"/>
          <wp:docPr id="1" name="Obrázek 1" descr="piko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ko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689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12C4D">
      <w:t>STŘEDNÍ ODBORNÉ UČILIŠTĚ ELEKTROTECHNICKÉ, PLZEŇ</w:t>
    </w:r>
    <w:r>
      <w:t>, VEJRNICKÁ</w:t>
    </w:r>
    <w:r w:rsidRPr="00812C4D">
      <w:t xml:space="preserve"> 56</w:t>
    </w:r>
  </w:p>
  <w:p w14:paraId="5C61882F" w14:textId="77777777" w:rsidR="003500AC" w:rsidRDefault="003500AC" w:rsidP="003500AC">
    <w:pPr>
      <w:pStyle w:val="Bezmezer"/>
      <w:ind w:firstLine="708"/>
      <w:jc w:val="right"/>
    </w:pPr>
    <w:r w:rsidRPr="00812C4D">
      <w:t>Vejprnická 56, 318 00  Plzeň</w:t>
    </w:r>
  </w:p>
  <w:p w14:paraId="24B26677" w14:textId="77777777" w:rsidR="003500AC" w:rsidRDefault="003500AC" w:rsidP="003500AC">
    <w:pPr>
      <w:pStyle w:val="Bezmezer"/>
      <w:ind w:firstLine="708"/>
      <w:jc w:val="right"/>
    </w:pPr>
    <w:r>
      <w:t>ovsouepl@gmail.com</w:t>
    </w:r>
  </w:p>
  <w:p w14:paraId="3EC879DC" w14:textId="0AF73277" w:rsidR="004258E9" w:rsidRDefault="003500AC" w:rsidP="003500AC">
    <w:pPr>
      <w:pStyle w:val="Zhlav"/>
      <w:jc w:val="right"/>
    </w:pPr>
    <w:r>
      <w:tab/>
    </w:r>
    <w:r>
      <w:tab/>
    </w:r>
    <w:hyperlink r:id="rId2" w:history="1">
      <w:r w:rsidRPr="00707F55">
        <w:rPr>
          <w:rStyle w:val="Hypertextovodkaz"/>
        </w:rPr>
        <w:t>www.souepl.cz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E229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D8D079C"/>
    <w:multiLevelType w:val="hybridMultilevel"/>
    <w:tmpl w:val="40405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A6F7D"/>
    <w:multiLevelType w:val="hybridMultilevel"/>
    <w:tmpl w:val="42B69F3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F414B2"/>
    <w:multiLevelType w:val="hybridMultilevel"/>
    <w:tmpl w:val="A900FBDE"/>
    <w:lvl w:ilvl="0" w:tplc="305EFE54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91" w:hanging="360"/>
      </w:pPr>
    </w:lvl>
    <w:lvl w:ilvl="2" w:tplc="041B001B" w:tentative="1">
      <w:start w:val="1"/>
      <w:numFmt w:val="lowerRoman"/>
      <w:lvlText w:val="%3."/>
      <w:lvlJc w:val="right"/>
      <w:pPr>
        <w:ind w:left="1811" w:hanging="180"/>
      </w:pPr>
    </w:lvl>
    <w:lvl w:ilvl="3" w:tplc="041B000F" w:tentative="1">
      <w:start w:val="1"/>
      <w:numFmt w:val="decimal"/>
      <w:lvlText w:val="%4."/>
      <w:lvlJc w:val="left"/>
      <w:pPr>
        <w:ind w:left="2531" w:hanging="360"/>
      </w:pPr>
    </w:lvl>
    <w:lvl w:ilvl="4" w:tplc="041B0019" w:tentative="1">
      <w:start w:val="1"/>
      <w:numFmt w:val="lowerLetter"/>
      <w:lvlText w:val="%5."/>
      <w:lvlJc w:val="left"/>
      <w:pPr>
        <w:ind w:left="3251" w:hanging="360"/>
      </w:pPr>
    </w:lvl>
    <w:lvl w:ilvl="5" w:tplc="041B001B" w:tentative="1">
      <w:start w:val="1"/>
      <w:numFmt w:val="lowerRoman"/>
      <w:lvlText w:val="%6."/>
      <w:lvlJc w:val="right"/>
      <w:pPr>
        <w:ind w:left="3971" w:hanging="180"/>
      </w:pPr>
    </w:lvl>
    <w:lvl w:ilvl="6" w:tplc="041B000F" w:tentative="1">
      <w:start w:val="1"/>
      <w:numFmt w:val="decimal"/>
      <w:lvlText w:val="%7."/>
      <w:lvlJc w:val="left"/>
      <w:pPr>
        <w:ind w:left="4691" w:hanging="360"/>
      </w:pPr>
    </w:lvl>
    <w:lvl w:ilvl="7" w:tplc="041B0019" w:tentative="1">
      <w:start w:val="1"/>
      <w:numFmt w:val="lowerLetter"/>
      <w:lvlText w:val="%8."/>
      <w:lvlJc w:val="left"/>
      <w:pPr>
        <w:ind w:left="5411" w:hanging="360"/>
      </w:pPr>
    </w:lvl>
    <w:lvl w:ilvl="8" w:tplc="041B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4" w15:restartNumberingAfterBreak="0">
    <w:nsid w:val="183433C1"/>
    <w:multiLevelType w:val="hybridMultilevel"/>
    <w:tmpl w:val="B89E1324"/>
    <w:lvl w:ilvl="0" w:tplc="B4E4007A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957B99"/>
    <w:multiLevelType w:val="hybridMultilevel"/>
    <w:tmpl w:val="BDC23E7E"/>
    <w:lvl w:ilvl="0" w:tplc="9E9EBBDE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8D1062"/>
    <w:multiLevelType w:val="hybridMultilevel"/>
    <w:tmpl w:val="685281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4F4201"/>
    <w:multiLevelType w:val="hybridMultilevel"/>
    <w:tmpl w:val="8272C7C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7141F08"/>
    <w:multiLevelType w:val="hybridMultilevel"/>
    <w:tmpl w:val="01E0686A"/>
    <w:lvl w:ilvl="0" w:tplc="022CA6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B52533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503B1EB6"/>
    <w:multiLevelType w:val="hybridMultilevel"/>
    <w:tmpl w:val="B41C3D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B44E3A"/>
    <w:multiLevelType w:val="hybridMultilevel"/>
    <w:tmpl w:val="7BFE20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3F6EC9"/>
    <w:multiLevelType w:val="hybridMultilevel"/>
    <w:tmpl w:val="AB62848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7983B8D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4" w15:restartNumberingAfterBreak="0">
    <w:nsid w:val="66EF2CFE"/>
    <w:multiLevelType w:val="hybridMultilevel"/>
    <w:tmpl w:val="85A0E1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80425A"/>
    <w:multiLevelType w:val="hybridMultilevel"/>
    <w:tmpl w:val="BFE66572"/>
    <w:lvl w:ilvl="0" w:tplc="04050003">
      <w:start w:val="1"/>
      <w:numFmt w:val="bullet"/>
      <w:lvlText w:val="o"/>
      <w:lvlJc w:val="left"/>
      <w:pPr>
        <w:ind w:left="729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16" w15:restartNumberingAfterBreak="0">
    <w:nsid w:val="70A81FA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21857F9"/>
    <w:multiLevelType w:val="hybridMultilevel"/>
    <w:tmpl w:val="82348F8E"/>
    <w:lvl w:ilvl="0" w:tplc="EAEC289E">
      <w:start w:val="1"/>
      <w:numFmt w:val="decimal"/>
      <w:pStyle w:val="body"/>
      <w:lvlText w:val="%1.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7F7114"/>
    <w:multiLevelType w:val="hybridMultilevel"/>
    <w:tmpl w:val="6C567B56"/>
    <w:lvl w:ilvl="0" w:tplc="F7DA2E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F017F8"/>
    <w:multiLevelType w:val="hybridMultilevel"/>
    <w:tmpl w:val="E750A1D6"/>
    <w:lvl w:ilvl="0" w:tplc="D7CC5254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3"/>
  </w:num>
  <w:num w:numId="4">
    <w:abstractNumId w:val="10"/>
  </w:num>
  <w:num w:numId="5">
    <w:abstractNumId w:val="17"/>
  </w:num>
  <w:num w:numId="6">
    <w:abstractNumId w:val="16"/>
  </w:num>
  <w:num w:numId="7">
    <w:abstractNumId w:val="0"/>
  </w:num>
  <w:num w:numId="8">
    <w:abstractNumId w:val="12"/>
  </w:num>
  <w:num w:numId="9">
    <w:abstractNumId w:val="15"/>
  </w:num>
  <w:num w:numId="10">
    <w:abstractNumId w:val="3"/>
  </w:num>
  <w:num w:numId="11">
    <w:abstractNumId w:val="11"/>
  </w:num>
  <w:num w:numId="12">
    <w:abstractNumId w:val="5"/>
  </w:num>
  <w:num w:numId="13">
    <w:abstractNumId w:val="8"/>
  </w:num>
  <w:num w:numId="14">
    <w:abstractNumId w:val="7"/>
  </w:num>
  <w:num w:numId="15">
    <w:abstractNumId w:val="2"/>
  </w:num>
  <w:num w:numId="16">
    <w:abstractNumId w:val="1"/>
  </w:num>
  <w:num w:numId="17">
    <w:abstractNumId w:val="14"/>
  </w:num>
  <w:num w:numId="18">
    <w:abstractNumId w:val="18"/>
  </w:num>
  <w:num w:numId="19">
    <w:abstractNumId w:val="19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9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A1F"/>
    <w:rsid w:val="00010B03"/>
    <w:rsid w:val="00015FC8"/>
    <w:rsid w:val="00031D51"/>
    <w:rsid w:val="0003264B"/>
    <w:rsid w:val="00033D97"/>
    <w:rsid w:val="0004533E"/>
    <w:rsid w:val="00053B9C"/>
    <w:rsid w:val="000549A0"/>
    <w:rsid w:val="00074AF7"/>
    <w:rsid w:val="00086191"/>
    <w:rsid w:val="00086C93"/>
    <w:rsid w:val="000A0DBC"/>
    <w:rsid w:val="000A4C60"/>
    <w:rsid w:val="000C18BE"/>
    <w:rsid w:val="000D5A13"/>
    <w:rsid w:val="000D67A1"/>
    <w:rsid w:val="000E374E"/>
    <w:rsid w:val="000E3A1D"/>
    <w:rsid w:val="00102E5A"/>
    <w:rsid w:val="0010638C"/>
    <w:rsid w:val="00106FD4"/>
    <w:rsid w:val="00121071"/>
    <w:rsid w:val="0014013F"/>
    <w:rsid w:val="00141EB8"/>
    <w:rsid w:val="001836DF"/>
    <w:rsid w:val="001907EB"/>
    <w:rsid w:val="001921E4"/>
    <w:rsid w:val="001A1CF8"/>
    <w:rsid w:val="001D54AB"/>
    <w:rsid w:val="001E24A7"/>
    <w:rsid w:val="00211A19"/>
    <w:rsid w:val="002625D4"/>
    <w:rsid w:val="00263F27"/>
    <w:rsid w:val="00270045"/>
    <w:rsid w:val="002709BF"/>
    <w:rsid w:val="00276441"/>
    <w:rsid w:val="0029160E"/>
    <w:rsid w:val="002D08DD"/>
    <w:rsid w:val="002E15F3"/>
    <w:rsid w:val="002F37DD"/>
    <w:rsid w:val="00302E05"/>
    <w:rsid w:val="00310737"/>
    <w:rsid w:val="00341D63"/>
    <w:rsid w:val="003500AC"/>
    <w:rsid w:val="00367774"/>
    <w:rsid w:val="00372757"/>
    <w:rsid w:val="00384CE5"/>
    <w:rsid w:val="00387EF5"/>
    <w:rsid w:val="00392548"/>
    <w:rsid w:val="00395FD7"/>
    <w:rsid w:val="003B1345"/>
    <w:rsid w:val="003D3C1A"/>
    <w:rsid w:val="00420BAF"/>
    <w:rsid w:val="004258E9"/>
    <w:rsid w:val="004331EB"/>
    <w:rsid w:val="00477030"/>
    <w:rsid w:val="00483E77"/>
    <w:rsid w:val="004A21A2"/>
    <w:rsid w:val="004A5E9F"/>
    <w:rsid w:val="004D04ED"/>
    <w:rsid w:val="004D0A66"/>
    <w:rsid w:val="004D4EA0"/>
    <w:rsid w:val="004D5AB2"/>
    <w:rsid w:val="004E7A1F"/>
    <w:rsid w:val="004F1F8B"/>
    <w:rsid w:val="0050032F"/>
    <w:rsid w:val="00513FAE"/>
    <w:rsid w:val="00544254"/>
    <w:rsid w:val="00552879"/>
    <w:rsid w:val="005B7F41"/>
    <w:rsid w:val="005D128B"/>
    <w:rsid w:val="005D3302"/>
    <w:rsid w:val="005D7C4E"/>
    <w:rsid w:val="005E13D1"/>
    <w:rsid w:val="005E2A1C"/>
    <w:rsid w:val="005F3E44"/>
    <w:rsid w:val="006111EC"/>
    <w:rsid w:val="0063729E"/>
    <w:rsid w:val="0064136E"/>
    <w:rsid w:val="00654A5E"/>
    <w:rsid w:val="00654AA8"/>
    <w:rsid w:val="006649B3"/>
    <w:rsid w:val="00666DDC"/>
    <w:rsid w:val="00687A3E"/>
    <w:rsid w:val="006A7284"/>
    <w:rsid w:val="006D733F"/>
    <w:rsid w:val="006E716E"/>
    <w:rsid w:val="006E7FF1"/>
    <w:rsid w:val="00715973"/>
    <w:rsid w:val="00716770"/>
    <w:rsid w:val="007279AD"/>
    <w:rsid w:val="007879E0"/>
    <w:rsid w:val="007B616D"/>
    <w:rsid w:val="007C41E1"/>
    <w:rsid w:val="007D5C16"/>
    <w:rsid w:val="0083244A"/>
    <w:rsid w:val="00864324"/>
    <w:rsid w:val="00875393"/>
    <w:rsid w:val="008820E5"/>
    <w:rsid w:val="00886DF0"/>
    <w:rsid w:val="008A012B"/>
    <w:rsid w:val="008A790C"/>
    <w:rsid w:val="008B5D91"/>
    <w:rsid w:val="008C6E5A"/>
    <w:rsid w:val="0092129E"/>
    <w:rsid w:val="009320E4"/>
    <w:rsid w:val="009341AA"/>
    <w:rsid w:val="00942300"/>
    <w:rsid w:val="00960F0A"/>
    <w:rsid w:val="00984024"/>
    <w:rsid w:val="009879B4"/>
    <w:rsid w:val="00994D84"/>
    <w:rsid w:val="009E0E55"/>
    <w:rsid w:val="00A0066B"/>
    <w:rsid w:val="00A00773"/>
    <w:rsid w:val="00A03534"/>
    <w:rsid w:val="00A21C0C"/>
    <w:rsid w:val="00A660D1"/>
    <w:rsid w:val="00A92674"/>
    <w:rsid w:val="00A9365C"/>
    <w:rsid w:val="00A95B0C"/>
    <w:rsid w:val="00AC5F64"/>
    <w:rsid w:val="00AE3027"/>
    <w:rsid w:val="00AE5BEE"/>
    <w:rsid w:val="00B336F9"/>
    <w:rsid w:val="00B60B3B"/>
    <w:rsid w:val="00B667EF"/>
    <w:rsid w:val="00B95D94"/>
    <w:rsid w:val="00BA00D1"/>
    <w:rsid w:val="00BA1B6A"/>
    <w:rsid w:val="00C050CD"/>
    <w:rsid w:val="00C21ACD"/>
    <w:rsid w:val="00C33EED"/>
    <w:rsid w:val="00C42E14"/>
    <w:rsid w:val="00C921DF"/>
    <w:rsid w:val="00CB03CE"/>
    <w:rsid w:val="00CB1445"/>
    <w:rsid w:val="00CC450D"/>
    <w:rsid w:val="00CD69A8"/>
    <w:rsid w:val="00D0112C"/>
    <w:rsid w:val="00D061C5"/>
    <w:rsid w:val="00D14D77"/>
    <w:rsid w:val="00D21E2B"/>
    <w:rsid w:val="00D36CCD"/>
    <w:rsid w:val="00D44BDE"/>
    <w:rsid w:val="00D602AE"/>
    <w:rsid w:val="00D7130E"/>
    <w:rsid w:val="00D906B4"/>
    <w:rsid w:val="00D94154"/>
    <w:rsid w:val="00DA01D5"/>
    <w:rsid w:val="00DC6E8C"/>
    <w:rsid w:val="00DD232D"/>
    <w:rsid w:val="00DE4701"/>
    <w:rsid w:val="00E050A3"/>
    <w:rsid w:val="00E21739"/>
    <w:rsid w:val="00E243CF"/>
    <w:rsid w:val="00E321CB"/>
    <w:rsid w:val="00E63013"/>
    <w:rsid w:val="00E756E5"/>
    <w:rsid w:val="00E802AA"/>
    <w:rsid w:val="00E86DC9"/>
    <w:rsid w:val="00EE3F51"/>
    <w:rsid w:val="00EF5086"/>
    <w:rsid w:val="00F4009D"/>
    <w:rsid w:val="00F40762"/>
    <w:rsid w:val="00F40C4B"/>
    <w:rsid w:val="00F44E95"/>
    <w:rsid w:val="00F7272F"/>
    <w:rsid w:val="00F97C70"/>
    <w:rsid w:val="00FB47BF"/>
    <w:rsid w:val="00FC0038"/>
    <w:rsid w:val="00FC1D5A"/>
    <w:rsid w:val="00FE0A9C"/>
    <w:rsid w:val="00FE2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2713D5"/>
  <w15:chartTrackingRefBased/>
  <w15:docId w15:val="{D36F1230-73B6-481C-9E9C-3267EA88D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D67A1"/>
    <w:rPr>
      <w:rFonts w:ascii="Arial" w:hAnsi="Arial"/>
      <w:sz w:val="19"/>
    </w:rPr>
  </w:style>
  <w:style w:type="paragraph" w:styleId="Nadpis1">
    <w:name w:val="heading 1"/>
    <w:basedOn w:val="Normln"/>
    <w:next w:val="Normln"/>
    <w:link w:val="Nadpis1Char"/>
    <w:uiPriority w:val="9"/>
    <w:qFormat/>
    <w:rsid w:val="008A012B"/>
    <w:pPr>
      <w:keepNext/>
      <w:keepLines/>
      <w:spacing w:before="240" w:after="0"/>
      <w:outlineLvl w:val="0"/>
    </w:pPr>
    <w:rPr>
      <w:rFonts w:eastAsiaTheme="majorEastAsia" w:cstheme="majorBidi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A7284"/>
    <w:pPr>
      <w:keepNext/>
      <w:keepLines/>
      <w:spacing w:before="160" w:after="0"/>
      <w:outlineLvl w:val="1"/>
    </w:pPr>
    <w:rPr>
      <w:rFonts w:eastAsiaTheme="majorEastAsia" w:cstheme="majorBidi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E7A1F"/>
    <w:pPr>
      <w:keepNext/>
      <w:keepLines/>
      <w:spacing w:before="40" w:after="0"/>
      <w:outlineLvl w:val="2"/>
    </w:pPr>
    <w:rPr>
      <w:rFonts w:eastAsiaTheme="majorEastAsia" w:cstheme="majorBid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D67A1"/>
    <w:pPr>
      <w:spacing w:after="0"/>
    </w:pPr>
    <w:rPr>
      <w:rFonts w:ascii="Arial" w:hAnsi="Arial"/>
      <w:sz w:val="19"/>
    </w:rPr>
  </w:style>
  <w:style w:type="character" w:customStyle="1" w:styleId="Nadpis1Char">
    <w:name w:val="Nadpis 1 Char"/>
    <w:basedOn w:val="Standardnpsmoodstavce"/>
    <w:link w:val="Nadpis1"/>
    <w:uiPriority w:val="9"/>
    <w:rsid w:val="008A012B"/>
    <w:rPr>
      <w:rFonts w:ascii="Arial" w:eastAsiaTheme="majorEastAsia" w:hAnsi="Arial" w:cstheme="majorBidi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6A7284"/>
    <w:rPr>
      <w:rFonts w:ascii="Arial" w:eastAsiaTheme="majorEastAsia" w:hAnsi="Arial" w:cstheme="majorBidi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E7A1F"/>
    <w:rPr>
      <w:rFonts w:ascii="Arial" w:eastAsiaTheme="majorEastAsia" w:hAnsi="Arial" w:cstheme="majorBidi"/>
      <w:sz w:val="24"/>
      <w:szCs w:val="24"/>
    </w:rPr>
  </w:style>
  <w:style w:type="character" w:styleId="Odkazjemn">
    <w:name w:val="Subtle Reference"/>
    <w:basedOn w:val="Standardnpsmoodstavce"/>
    <w:uiPriority w:val="31"/>
    <w:qFormat/>
    <w:rsid w:val="00F40C4B"/>
    <w:rPr>
      <w:smallCaps/>
      <w:color w:val="5A5A5A" w:themeColor="text1" w:themeTint="A5"/>
    </w:rPr>
  </w:style>
  <w:style w:type="character" w:styleId="Siln">
    <w:name w:val="Strong"/>
    <w:basedOn w:val="Standardnpsmoodstavce"/>
    <w:uiPriority w:val="22"/>
    <w:qFormat/>
    <w:rsid w:val="00F40C4B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58E9"/>
    <w:rPr>
      <w:rFonts w:ascii="Arial" w:hAnsi="Arial"/>
      <w:sz w:val="19"/>
    </w:rPr>
  </w:style>
  <w:style w:type="paragraph" w:styleId="Zpat">
    <w:name w:val="footer"/>
    <w:basedOn w:val="Normln"/>
    <w:link w:val="Zpat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58E9"/>
    <w:rPr>
      <w:rFonts w:ascii="Arial" w:hAnsi="Arial"/>
      <w:sz w:val="19"/>
    </w:rPr>
  </w:style>
  <w:style w:type="paragraph" w:customStyle="1" w:styleId="Zkladnodstavec">
    <w:name w:val="[Základní odstavec]"/>
    <w:basedOn w:val="Normln"/>
    <w:uiPriority w:val="99"/>
    <w:rsid w:val="00372757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72757"/>
    <w:pPr>
      <w:ind w:left="720"/>
      <w:contextualSpacing/>
    </w:pPr>
  </w:style>
  <w:style w:type="paragraph" w:customStyle="1" w:styleId="body">
    <w:name w:val="body"/>
    <w:basedOn w:val="Normln"/>
    <w:link w:val="bodyChar"/>
    <w:qFormat/>
    <w:rsid w:val="00372757"/>
    <w:pPr>
      <w:numPr>
        <w:numId w:val="5"/>
      </w:numPr>
      <w:spacing w:before="240" w:after="100" w:afterAutospacing="1"/>
    </w:pPr>
  </w:style>
  <w:style w:type="character" w:customStyle="1" w:styleId="bodyChar">
    <w:name w:val="body Char"/>
    <w:basedOn w:val="Standardnpsmoodstavce"/>
    <w:link w:val="body"/>
    <w:rsid w:val="00372757"/>
    <w:rPr>
      <w:rFonts w:ascii="Arial" w:hAnsi="Arial"/>
      <w:sz w:val="19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106FD4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106FD4"/>
    <w:rPr>
      <w:rFonts w:eastAsiaTheme="minorEastAsia"/>
      <w:color w:val="5A5A5A" w:themeColor="text1" w:themeTint="A5"/>
      <w:spacing w:val="15"/>
    </w:rPr>
  </w:style>
  <w:style w:type="table" w:styleId="Mkatabulky">
    <w:name w:val="Table Grid"/>
    <w:basedOn w:val="Normlntabulka"/>
    <w:uiPriority w:val="59"/>
    <w:rsid w:val="00106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76441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341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7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716E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6E716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E716E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E716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5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mko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hdmi.org/spec/inde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euronics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uepl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</Words>
  <Characters>1057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UpSkilling</Company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Velický Jan</dc:creator>
  <cp:keywords/>
  <dc:description/>
  <cp:lastModifiedBy>soue</cp:lastModifiedBy>
  <cp:revision>3</cp:revision>
  <dcterms:created xsi:type="dcterms:W3CDTF">2020-09-07T04:15:00Z</dcterms:created>
  <dcterms:modified xsi:type="dcterms:W3CDTF">2020-09-07T04:20:00Z</dcterms:modified>
</cp:coreProperties>
</file>