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010AC4" w:rsidP="00010A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BB6F06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Test znalostí </w:t>
            </w:r>
            <w:r w:rsidR="00D9299F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PZTS</w:t>
            </w:r>
            <w:r w:rsidR="00010AC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 xml:space="preserve"> – značky PZTS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C64913" w:rsidP="00BB53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26-45-M/01 Telekomunikace, Informační a komunikační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9F10B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2 - </w:t>
            </w:r>
            <w:r w:rsidR="00C649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:rsidTr="00C61D6A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87275C" w:rsidRDefault="007A5FF3" w:rsidP="00275DB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cs-CZ"/>
              </w:rPr>
              <w:t>Test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7A5FF3" w:rsidP="007A6CC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C61D6A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C61D6A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B1345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C61D6A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7275C" w:rsidP="00C61D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Drahoslav Hladík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:rsidTr="00C61D6A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C61D6A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Zadání pro žáka</w:t>
      </w:r>
      <w:r w:rsidR="00141EB8" w:rsidRPr="009B74FB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010AC4" w:rsidRDefault="00010AC4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4502150</wp:posOffset>
            </wp:positionH>
            <wp:positionV relativeFrom="paragraph">
              <wp:posOffset>173355</wp:posOffset>
            </wp:positionV>
            <wp:extent cx="636905" cy="563245"/>
            <wp:effectExtent l="19050" t="0" r="0" b="0"/>
            <wp:wrapSquare wrapText="left"/>
            <wp:docPr id="24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563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Otřesové čidlo.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Čidlo kontaktní piezo.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Čidlo rozbití skla.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Ultrazvukové čidlo.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2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45720</wp:posOffset>
            </wp:positionV>
            <wp:extent cx="665480" cy="546100"/>
            <wp:effectExtent l="19050" t="0" r="1270" b="0"/>
            <wp:wrapSquare wrapText="left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546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Mikrovlnné čidlo.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Ultrazvukové čidlo.   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PIR vějíř.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PIR vějíř venkovní.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3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74295</wp:posOffset>
            </wp:positionV>
            <wp:extent cx="826770" cy="509905"/>
            <wp:effectExtent l="19050" t="0" r="0" b="0"/>
            <wp:wrapSquare wrapText="left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09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PIR záclona.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PIR záclona dveří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PIR vějíř antimasking.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 xml:space="preserve">     D) PIR dlouhý dosah.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4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IR závora přijímač.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4245610</wp:posOffset>
            </wp:positionH>
            <wp:positionV relativeFrom="paragraph">
              <wp:posOffset>13335</wp:posOffset>
            </wp:positionV>
            <wp:extent cx="855345" cy="521335"/>
            <wp:effectExtent l="19050" t="0" r="1905" b="0"/>
            <wp:wrapSquare wrapText="left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345" cy="521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PIR záclona dveří.     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PIR záclona.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IR závora vysílač.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5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4307840</wp:posOffset>
            </wp:positionH>
            <wp:positionV relativeFrom="paragraph">
              <wp:posOffset>7620</wp:posOffset>
            </wp:positionV>
            <wp:extent cx="645795" cy="599440"/>
            <wp:effectExtent l="19050" t="0" r="1905" b="0"/>
            <wp:wrapSquare wrapText="left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Tísňový hlásič lišta.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Čidlo poslední bankovky.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Technologický hlásič.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Tísňový hlásič tlačítkový.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6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4231640</wp:posOffset>
            </wp:positionH>
            <wp:positionV relativeFrom="paragraph">
              <wp:posOffset>163830</wp:posOffset>
            </wp:positionV>
            <wp:extent cx="745490" cy="734695"/>
            <wp:effectExtent l="19050" t="0" r="0" b="0"/>
            <wp:wrapSquare wrapText="left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734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Tísňový hlásič lišta.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Čidlo poslední bankovky.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Technologický hlásič.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Magnetické čidlo otevření odolné.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7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4178300</wp:posOffset>
            </wp:positionH>
            <wp:positionV relativeFrom="paragraph">
              <wp:posOffset>36195</wp:posOffset>
            </wp:positionV>
            <wp:extent cx="913130" cy="422275"/>
            <wp:effectExtent l="19050" t="0" r="1270" b="0"/>
            <wp:wrapSquare wrapText="left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422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Ovládací zařízení EZS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Expandér, linkový modul, koncentrátor systému EZS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Tablo obsluhy EZS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Ústředna EZS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8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4170045</wp:posOffset>
            </wp:positionH>
            <wp:positionV relativeFrom="paragraph">
              <wp:posOffset>17145</wp:posOffset>
            </wp:positionV>
            <wp:extent cx="883920" cy="530860"/>
            <wp:effectExtent l="19050" t="0" r="0" b="0"/>
            <wp:wrapSquare wrapText="left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30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Ústředna EZS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Ovladač EZS              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Vstupně – výstupní modul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Modul zdroj PS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lastRenderedPageBreak/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9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4281805</wp:posOffset>
            </wp:positionH>
            <wp:positionV relativeFrom="paragraph">
              <wp:posOffset>73660</wp:posOffset>
            </wp:positionV>
            <wp:extent cx="781685" cy="619125"/>
            <wp:effectExtent l="19050" t="0" r="0" b="0"/>
            <wp:wrapSquare wrapText="left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Žárovka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Maják                       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Signalizace optická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Siréna vnitřní s blikačem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10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column">
              <wp:posOffset>4329430</wp:posOffset>
            </wp:positionH>
            <wp:positionV relativeFrom="paragraph">
              <wp:posOffset>8890</wp:posOffset>
            </wp:positionV>
            <wp:extent cx="895350" cy="581025"/>
            <wp:effectExtent l="19050" t="0" r="0" b="0"/>
            <wp:wrapSquare wrapText="left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CCD kamera pro noční vidění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CCD kamera s optickou signalizací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Vidikonová kamera s optickou signalizací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Siréna vnitřní s blikačem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</w:t>
      </w:r>
      <w:r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11</w:t>
      </w: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>. Následující schematická značka dle ČSN EN 50 131 -1/ Z1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ab/>
        <w:t>(viz příručka zabezpečovací techniky) znamená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noProof/>
          <w:kern w:val="1"/>
          <w:sz w:val="24"/>
          <w:szCs w:val="24"/>
          <w:lang w:eastAsia="cs-CZ"/>
        </w:rP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163830</wp:posOffset>
            </wp:positionV>
            <wp:extent cx="1190625" cy="631825"/>
            <wp:effectExtent l="19050" t="0" r="9525" b="0"/>
            <wp:wrapSquare wrapText="left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631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A) Siréna vnější bez blikače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B) Siréna vnitřní                                                                               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C) Siréna vnější s blikačem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  <w:r w:rsidRPr="00010AC4"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  <w:t xml:space="preserve">     D) Siréna vnitřní s blikačem</w:t>
      </w:r>
    </w:p>
    <w:p w:rsidR="00010AC4" w:rsidRPr="00010AC4" w:rsidRDefault="00010AC4" w:rsidP="00010AC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kern w:val="1"/>
          <w:sz w:val="24"/>
          <w:szCs w:val="24"/>
        </w:rPr>
      </w:pPr>
    </w:p>
    <w:sectPr w:rsidR="00010AC4" w:rsidRPr="00010AC4" w:rsidSect="007B616D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6CD" w:rsidRDefault="004916CD" w:rsidP="004258E9">
      <w:pPr>
        <w:spacing w:after="0" w:line="240" w:lineRule="auto"/>
      </w:pPr>
      <w:r>
        <w:separator/>
      </w:r>
    </w:p>
  </w:endnote>
  <w:endnote w:type="continuationSeparator" w:id="0">
    <w:p w:rsidR="004916CD" w:rsidRDefault="004916CD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pat"/>
    </w:pPr>
    <w:r>
      <w:t xml:space="preserve">ver 2                                                         </w:t>
    </w:r>
    <w:r w:rsidR="00A379FC">
      <w:fldChar w:fldCharType="begin"/>
    </w:r>
    <w:r>
      <w:instrText xml:space="preserve"> TIME \@ "dd.MM.yyyy" </w:instrText>
    </w:r>
    <w:r w:rsidR="00A379FC">
      <w:fldChar w:fldCharType="separate"/>
    </w:r>
    <w:r w:rsidR="00196845">
      <w:rPr>
        <w:noProof/>
      </w:rPr>
      <w:t>15.09.2020</w:t>
    </w:r>
    <w:r w:rsidR="00A379FC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6CD" w:rsidRDefault="004916CD" w:rsidP="004258E9">
      <w:pPr>
        <w:spacing w:after="0" w:line="240" w:lineRule="auto"/>
      </w:pPr>
      <w:r>
        <w:separator/>
      </w:r>
    </w:p>
  </w:footnote>
  <w:footnote w:type="continuationSeparator" w:id="0">
    <w:p w:rsidR="004916CD" w:rsidRDefault="004916CD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Default="00C61D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D6A" w:rsidRPr="00812C4D" w:rsidRDefault="00C61D6A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C61D6A" w:rsidRDefault="00C61D6A" w:rsidP="003500AC">
    <w:pPr>
      <w:pStyle w:val="Bezmezer"/>
      <w:ind w:firstLine="708"/>
      <w:jc w:val="right"/>
    </w:pPr>
    <w:r w:rsidRPr="00812C4D">
      <w:t>Vejprnická 56, 318 00  Plzeň</w:t>
    </w:r>
  </w:p>
  <w:p w:rsidR="00C61D6A" w:rsidRDefault="00C61D6A" w:rsidP="003500AC">
    <w:pPr>
      <w:pStyle w:val="Bezmezer"/>
      <w:ind w:firstLine="708"/>
      <w:jc w:val="right"/>
    </w:pPr>
    <w:r>
      <w:t>ovsouepl@gmail.com</w:t>
    </w:r>
  </w:p>
  <w:p w:rsidR="00C61D6A" w:rsidRDefault="00C61D6A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234A"/>
    <w:multiLevelType w:val="hybridMultilevel"/>
    <w:tmpl w:val="1E309D7A"/>
    <w:lvl w:ilvl="0" w:tplc="D5D87184">
      <w:start w:val="1"/>
      <w:numFmt w:val="lowerLetter"/>
      <w:pStyle w:val="Odpov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26" w:hanging="360"/>
      </w:pPr>
    </w:lvl>
    <w:lvl w:ilvl="2" w:tplc="0405001B" w:tentative="1">
      <w:start w:val="1"/>
      <w:numFmt w:val="lowerRoman"/>
      <w:lvlText w:val="%3."/>
      <w:lvlJc w:val="right"/>
      <w:pPr>
        <w:ind w:left="2046" w:hanging="180"/>
      </w:pPr>
    </w:lvl>
    <w:lvl w:ilvl="3" w:tplc="0405000F" w:tentative="1">
      <w:start w:val="1"/>
      <w:numFmt w:val="decimal"/>
      <w:lvlText w:val="%4."/>
      <w:lvlJc w:val="left"/>
      <w:pPr>
        <w:ind w:left="2766" w:hanging="360"/>
      </w:pPr>
    </w:lvl>
    <w:lvl w:ilvl="4" w:tplc="04050019" w:tentative="1">
      <w:start w:val="1"/>
      <w:numFmt w:val="lowerLetter"/>
      <w:lvlText w:val="%5."/>
      <w:lvlJc w:val="left"/>
      <w:pPr>
        <w:ind w:left="3486" w:hanging="360"/>
      </w:pPr>
    </w:lvl>
    <w:lvl w:ilvl="5" w:tplc="0405001B" w:tentative="1">
      <w:start w:val="1"/>
      <w:numFmt w:val="lowerRoman"/>
      <w:lvlText w:val="%6."/>
      <w:lvlJc w:val="right"/>
      <w:pPr>
        <w:ind w:left="4206" w:hanging="180"/>
      </w:pPr>
    </w:lvl>
    <w:lvl w:ilvl="6" w:tplc="0405000F" w:tentative="1">
      <w:start w:val="1"/>
      <w:numFmt w:val="decimal"/>
      <w:lvlText w:val="%7."/>
      <w:lvlJc w:val="left"/>
      <w:pPr>
        <w:ind w:left="4926" w:hanging="360"/>
      </w:pPr>
    </w:lvl>
    <w:lvl w:ilvl="7" w:tplc="04050019" w:tentative="1">
      <w:start w:val="1"/>
      <w:numFmt w:val="lowerLetter"/>
      <w:lvlText w:val="%8."/>
      <w:lvlJc w:val="left"/>
      <w:pPr>
        <w:ind w:left="5646" w:hanging="360"/>
      </w:pPr>
    </w:lvl>
    <w:lvl w:ilvl="8" w:tplc="0405001B" w:tentative="1">
      <w:start w:val="1"/>
      <w:numFmt w:val="lowerRoman"/>
      <w:lvlText w:val="%9."/>
      <w:lvlJc w:val="right"/>
      <w:pPr>
        <w:ind w:left="6366" w:hanging="180"/>
      </w:pPr>
    </w:lvl>
  </w:abstractNum>
  <w:abstractNum w:abstractNumId="1">
    <w:nsid w:val="5D5834BA"/>
    <w:multiLevelType w:val="hybridMultilevel"/>
    <w:tmpl w:val="0F22DCDC"/>
    <w:lvl w:ilvl="0" w:tplc="EE3AB7B8">
      <w:start w:val="1"/>
      <w:numFmt w:val="decimal"/>
      <w:pStyle w:val="Otzka2"/>
      <w:lvlText w:val="%1)"/>
      <w:lvlJc w:val="left"/>
      <w:pPr>
        <w:ind w:left="360" w:hanging="360"/>
      </w:pPr>
    </w:lvl>
    <w:lvl w:ilvl="1" w:tplc="C35EA680" w:tentative="1">
      <w:start w:val="1"/>
      <w:numFmt w:val="lowerLetter"/>
      <w:lvlText w:val="%2."/>
      <w:lvlJc w:val="left"/>
      <w:pPr>
        <w:ind w:left="1440" w:hanging="360"/>
      </w:pPr>
    </w:lvl>
    <w:lvl w:ilvl="2" w:tplc="200CE02C" w:tentative="1">
      <w:start w:val="1"/>
      <w:numFmt w:val="lowerRoman"/>
      <w:lvlText w:val="%3."/>
      <w:lvlJc w:val="right"/>
      <w:pPr>
        <w:ind w:left="2160" w:hanging="180"/>
      </w:pPr>
    </w:lvl>
    <w:lvl w:ilvl="3" w:tplc="8E7475D0" w:tentative="1">
      <w:start w:val="1"/>
      <w:numFmt w:val="decimal"/>
      <w:lvlText w:val="%4."/>
      <w:lvlJc w:val="left"/>
      <w:pPr>
        <w:ind w:left="2880" w:hanging="360"/>
      </w:pPr>
    </w:lvl>
    <w:lvl w:ilvl="4" w:tplc="371EDF8E" w:tentative="1">
      <w:start w:val="1"/>
      <w:numFmt w:val="lowerLetter"/>
      <w:lvlText w:val="%5."/>
      <w:lvlJc w:val="left"/>
      <w:pPr>
        <w:ind w:left="3600" w:hanging="360"/>
      </w:pPr>
    </w:lvl>
    <w:lvl w:ilvl="5" w:tplc="C6648CB2" w:tentative="1">
      <w:start w:val="1"/>
      <w:numFmt w:val="lowerRoman"/>
      <w:lvlText w:val="%6."/>
      <w:lvlJc w:val="right"/>
      <w:pPr>
        <w:ind w:left="4320" w:hanging="180"/>
      </w:pPr>
    </w:lvl>
    <w:lvl w:ilvl="6" w:tplc="09647E68" w:tentative="1">
      <w:start w:val="1"/>
      <w:numFmt w:val="decimal"/>
      <w:lvlText w:val="%7."/>
      <w:lvlJc w:val="left"/>
      <w:pPr>
        <w:ind w:left="5040" w:hanging="360"/>
      </w:pPr>
    </w:lvl>
    <w:lvl w:ilvl="7" w:tplc="FB407D22" w:tentative="1">
      <w:start w:val="1"/>
      <w:numFmt w:val="lowerLetter"/>
      <w:lvlText w:val="%8."/>
      <w:lvlJc w:val="left"/>
      <w:pPr>
        <w:ind w:left="5760" w:hanging="360"/>
      </w:pPr>
    </w:lvl>
    <w:lvl w:ilvl="8" w:tplc="E4DC8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857F9"/>
    <w:multiLevelType w:val="hybridMultilevel"/>
    <w:tmpl w:val="82348F8E"/>
    <w:lvl w:ilvl="0" w:tplc="49747E90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F10AA992">
      <w:start w:val="1"/>
      <w:numFmt w:val="lowerLetter"/>
      <w:lvlText w:val="%2."/>
      <w:lvlJc w:val="left"/>
      <w:pPr>
        <w:ind w:left="1440" w:hanging="360"/>
      </w:pPr>
    </w:lvl>
    <w:lvl w:ilvl="2" w:tplc="C43488A4" w:tentative="1">
      <w:start w:val="1"/>
      <w:numFmt w:val="lowerRoman"/>
      <w:lvlText w:val="%3."/>
      <w:lvlJc w:val="right"/>
      <w:pPr>
        <w:ind w:left="2160" w:hanging="180"/>
      </w:pPr>
    </w:lvl>
    <w:lvl w:ilvl="3" w:tplc="63902B92" w:tentative="1">
      <w:start w:val="1"/>
      <w:numFmt w:val="decimal"/>
      <w:lvlText w:val="%4."/>
      <w:lvlJc w:val="left"/>
      <w:pPr>
        <w:ind w:left="2880" w:hanging="360"/>
      </w:pPr>
    </w:lvl>
    <w:lvl w:ilvl="4" w:tplc="02724E28" w:tentative="1">
      <w:start w:val="1"/>
      <w:numFmt w:val="lowerLetter"/>
      <w:lvlText w:val="%5."/>
      <w:lvlJc w:val="left"/>
      <w:pPr>
        <w:ind w:left="3600" w:hanging="360"/>
      </w:pPr>
    </w:lvl>
    <w:lvl w:ilvl="5" w:tplc="E556DB8E" w:tentative="1">
      <w:start w:val="1"/>
      <w:numFmt w:val="lowerRoman"/>
      <w:lvlText w:val="%6."/>
      <w:lvlJc w:val="right"/>
      <w:pPr>
        <w:ind w:left="4320" w:hanging="180"/>
      </w:pPr>
    </w:lvl>
    <w:lvl w:ilvl="6" w:tplc="7324A8D0" w:tentative="1">
      <w:start w:val="1"/>
      <w:numFmt w:val="decimal"/>
      <w:lvlText w:val="%7."/>
      <w:lvlJc w:val="left"/>
      <w:pPr>
        <w:ind w:left="5040" w:hanging="360"/>
      </w:pPr>
    </w:lvl>
    <w:lvl w:ilvl="7" w:tplc="CF0C8A80" w:tentative="1">
      <w:start w:val="1"/>
      <w:numFmt w:val="lowerLetter"/>
      <w:lvlText w:val="%8."/>
      <w:lvlJc w:val="left"/>
      <w:pPr>
        <w:ind w:left="5760" w:hanging="360"/>
      </w:pPr>
    </w:lvl>
    <w:lvl w:ilvl="8" w:tplc="B35EBE6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0"/>
    <w:lvlOverride w:ilvl="0">
      <w:startOverride w:val="1"/>
    </w:lvlOverride>
  </w:num>
  <w:num w:numId="9">
    <w:abstractNumId w:val="0"/>
    <w:lvlOverride w:ilvl="0">
      <w:startOverride w:val="1"/>
    </w:lvlOverride>
  </w:num>
  <w:num w:numId="10">
    <w:abstractNumId w:val="0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0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0"/>
    <w:lvlOverride w:ilvl="0">
      <w:startOverride w:val="1"/>
    </w:lvlOverride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0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0"/>
    <w:lvlOverride w:ilvl="0">
      <w:startOverride w:val="1"/>
    </w:lvlOverride>
  </w:num>
  <w:num w:numId="28">
    <w:abstractNumId w:val="0"/>
    <w:lvlOverride w:ilvl="0">
      <w:startOverride w:val="1"/>
    </w:lvlOverride>
  </w:num>
  <w:num w:numId="29">
    <w:abstractNumId w:val="0"/>
    <w:lvlOverride w:ilvl="0">
      <w:startOverride w:val="1"/>
    </w:lvlOverride>
  </w:num>
  <w:num w:numId="30">
    <w:abstractNumId w:val="0"/>
    <w:lvlOverride w:ilvl="0">
      <w:startOverride w:val="1"/>
    </w:lvlOverride>
  </w:num>
  <w:num w:numId="31">
    <w:abstractNumId w:val="0"/>
    <w:lvlOverride w:ilvl="0">
      <w:startOverride w:val="1"/>
    </w:lvlOverride>
  </w:num>
  <w:num w:numId="32">
    <w:abstractNumId w:val="0"/>
    <w:lvlOverride w:ilvl="0">
      <w:startOverride w:val="1"/>
    </w:lvlOverride>
  </w:num>
  <w:num w:numId="33">
    <w:abstractNumId w:val="0"/>
    <w:lvlOverride w:ilvl="0">
      <w:startOverride w:val="1"/>
    </w:lvlOverride>
  </w:num>
  <w:num w:numId="34">
    <w:abstractNumId w:val="0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0"/>
    <w:lvlOverride w:ilvl="0">
      <w:startOverride w:val="2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118786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AC4"/>
    <w:rsid w:val="00010B03"/>
    <w:rsid w:val="000114A6"/>
    <w:rsid w:val="00015FC8"/>
    <w:rsid w:val="00031D51"/>
    <w:rsid w:val="0003264B"/>
    <w:rsid w:val="00040A2C"/>
    <w:rsid w:val="00043E88"/>
    <w:rsid w:val="0004533E"/>
    <w:rsid w:val="00053B9C"/>
    <w:rsid w:val="000549A0"/>
    <w:rsid w:val="00074AF7"/>
    <w:rsid w:val="00082A8D"/>
    <w:rsid w:val="00086C93"/>
    <w:rsid w:val="0009484E"/>
    <w:rsid w:val="000A0DBC"/>
    <w:rsid w:val="000A3BC6"/>
    <w:rsid w:val="000A4C60"/>
    <w:rsid w:val="000C18BE"/>
    <w:rsid w:val="000D5A13"/>
    <w:rsid w:val="000D67A1"/>
    <w:rsid w:val="000D7E2A"/>
    <w:rsid w:val="000E374E"/>
    <w:rsid w:val="000E3A1D"/>
    <w:rsid w:val="00102E5A"/>
    <w:rsid w:val="0010638C"/>
    <w:rsid w:val="00106FD4"/>
    <w:rsid w:val="00121071"/>
    <w:rsid w:val="00126CC5"/>
    <w:rsid w:val="0014013F"/>
    <w:rsid w:val="00141EB8"/>
    <w:rsid w:val="00152A31"/>
    <w:rsid w:val="00154B83"/>
    <w:rsid w:val="001836DF"/>
    <w:rsid w:val="001840A7"/>
    <w:rsid w:val="00186A42"/>
    <w:rsid w:val="00191F9B"/>
    <w:rsid w:val="001921E4"/>
    <w:rsid w:val="00196845"/>
    <w:rsid w:val="001A1CF8"/>
    <w:rsid w:val="001D54AB"/>
    <w:rsid w:val="001E0B08"/>
    <w:rsid w:val="001E24A7"/>
    <w:rsid w:val="001E63A2"/>
    <w:rsid w:val="00201ED4"/>
    <w:rsid w:val="00206CCE"/>
    <w:rsid w:val="00211A19"/>
    <w:rsid w:val="0023406A"/>
    <w:rsid w:val="002625D4"/>
    <w:rsid w:val="00263F27"/>
    <w:rsid w:val="00270045"/>
    <w:rsid w:val="002709BF"/>
    <w:rsid w:val="00275DB7"/>
    <w:rsid w:val="00276441"/>
    <w:rsid w:val="0029160E"/>
    <w:rsid w:val="002952E8"/>
    <w:rsid w:val="002A0B0D"/>
    <w:rsid w:val="002B05FB"/>
    <w:rsid w:val="002C0F0F"/>
    <w:rsid w:val="002D08DD"/>
    <w:rsid w:val="002E0EF6"/>
    <w:rsid w:val="002E15F3"/>
    <w:rsid w:val="002F37DD"/>
    <w:rsid w:val="00300465"/>
    <w:rsid w:val="00302E05"/>
    <w:rsid w:val="00310737"/>
    <w:rsid w:val="00341D63"/>
    <w:rsid w:val="003500AC"/>
    <w:rsid w:val="00351CA3"/>
    <w:rsid w:val="003539B3"/>
    <w:rsid w:val="00367774"/>
    <w:rsid w:val="00370FF7"/>
    <w:rsid w:val="00372757"/>
    <w:rsid w:val="003773D5"/>
    <w:rsid w:val="00384CE5"/>
    <w:rsid w:val="00387EF5"/>
    <w:rsid w:val="00392548"/>
    <w:rsid w:val="00393508"/>
    <w:rsid w:val="00395FD7"/>
    <w:rsid w:val="00397BA4"/>
    <w:rsid w:val="003B1345"/>
    <w:rsid w:val="003B511B"/>
    <w:rsid w:val="003D0436"/>
    <w:rsid w:val="003D3C1A"/>
    <w:rsid w:val="003E0B62"/>
    <w:rsid w:val="003E42C9"/>
    <w:rsid w:val="003F1B34"/>
    <w:rsid w:val="00410864"/>
    <w:rsid w:val="00420BAF"/>
    <w:rsid w:val="0042532F"/>
    <w:rsid w:val="004258E9"/>
    <w:rsid w:val="004331EB"/>
    <w:rsid w:val="00465F31"/>
    <w:rsid w:val="00477030"/>
    <w:rsid w:val="00483E77"/>
    <w:rsid w:val="004916CD"/>
    <w:rsid w:val="004A5E9F"/>
    <w:rsid w:val="004B36FD"/>
    <w:rsid w:val="004C0F74"/>
    <w:rsid w:val="004D04ED"/>
    <w:rsid w:val="004D4EA0"/>
    <w:rsid w:val="004D5AB2"/>
    <w:rsid w:val="004E7A1F"/>
    <w:rsid w:val="004F1F8B"/>
    <w:rsid w:val="0050032F"/>
    <w:rsid w:val="00512ACD"/>
    <w:rsid w:val="00513FAE"/>
    <w:rsid w:val="00524282"/>
    <w:rsid w:val="00541964"/>
    <w:rsid w:val="00543B16"/>
    <w:rsid w:val="00544254"/>
    <w:rsid w:val="00551D1C"/>
    <w:rsid w:val="00552879"/>
    <w:rsid w:val="0055511E"/>
    <w:rsid w:val="005672D2"/>
    <w:rsid w:val="005816B4"/>
    <w:rsid w:val="005B7F41"/>
    <w:rsid w:val="005C116F"/>
    <w:rsid w:val="005D128B"/>
    <w:rsid w:val="005D3302"/>
    <w:rsid w:val="005D7C4E"/>
    <w:rsid w:val="005E2A1C"/>
    <w:rsid w:val="005F25D6"/>
    <w:rsid w:val="005F3E44"/>
    <w:rsid w:val="006111EC"/>
    <w:rsid w:val="006171A3"/>
    <w:rsid w:val="0063729E"/>
    <w:rsid w:val="0064136E"/>
    <w:rsid w:val="00650D22"/>
    <w:rsid w:val="00654A5E"/>
    <w:rsid w:val="00654AA8"/>
    <w:rsid w:val="006649B3"/>
    <w:rsid w:val="00666DDC"/>
    <w:rsid w:val="00687A3E"/>
    <w:rsid w:val="006A711E"/>
    <w:rsid w:val="006A7284"/>
    <w:rsid w:val="006D733F"/>
    <w:rsid w:val="006E716E"/>
    <w:rsid w:val="006E7FF1"/>
    <w:rsid w:val="006F1B8A"/>
    <w:rsid w:val="00705740"/>
    <w:rsid w:val="00710E18"/>
    <w:rsid w:val="00715973"/>
    <w:rsid w:val="00716770"/>
    <w:rsid w:val="0071739B"/>
    <w:rsid w:val="007279AD"/>
    <w:rsid w:val="00743880"/>
    <w:rsid w:val="0075293E"/>
    <w:rsid w:val="00752A75"/>
    <w:rsid w:val="00754CF8"/>
    <w:rsid w:val="00780C91"/>
    <w:rsid w:val="00781C31"/>
    <w:rsid w:val="007879E0"/>
    <w:rsid w:val="00793A82"/>
    <w:rsid w:val="007969C4"/>
    <w:rsid w:val="007A5FF3"/>
    <w:rsid w:val="007A6CCD"/>
    <w:rsid w:val="007B616D"/>
    <w:rsid w:val="007C25A5"/>
    <w:rsid w:val="007C41E1"/>
    <w:rsid w:val="007D5C16"/>
    <w:rsid w:val="007F289C"/>
    <w:rsid w:val="00802190"/>
    <w:rsid w:val="00827655"/>
    <w:rsid w:val="00837D1E"/>
    <w:rsid w:val="00864324"/>
    <w:rsid w:val="0087261B"/>
    <w:rsid w:val="0087275C"/>
    <w:rsid w:val="00875393"/>
    <w:rsid w:val="008820E5"/>
    <w:rsid w:val="00886DF0"/>
    <w:rsid w:val="008A012B"/>
    <w:rsid w:val="008A790C"/>
    <w:rsid w:val="008B5D91"/>
    <w:rsid w:val="008C6E5A"/>
    <w:rsid w:val="008D4DE2"/>
    <w:rsid w:val="008F1413"/>
    <w:rsid w:val="008F5D0B"/>
    <w:rsid w:val="00902248"/>
    <w:rsid w:val="0092129E"/>
    <w:rsid w:val="00927A56"/>
    <w:rsid w:val="009320E4"/>
    <w:rsid w:val="009341AA"/>
    <w:rsid w:val="00940AC1"/>
    <w:rsid w:val="00942300"/>
    <w:rsid w:val="00945775"/>
    <w:rsid w:val="009547E2"/>
    <w:rsid w:val="00955D0F"/>
    <w:rsid w:val="00960F0A"/>
    <w:rsid w:val="00984024"/>
    <w:rsid w:val="00986A9A"/>
    <w:rsid w:val="009879B4"/>
    <w:rsid w:val="00994D84"/>
    <w:rsid w:val="009A1D20"/>
    <w:rsid w:val="009B1DF4"/>
    <w:rsid w:val="009B74FB"/>
    <w:rsid w:val="009B7D6B"/>
    <w:rsid w:val="009D370B"/>
    <w:rsid w:val="009F10BF"/>
    <w:rsid w:val="00A0066B"/>
    <w:rsid w:val="00A00773"/>
    <w:rsid w:val="00A03534"/>
    <w:rsid w:val="00A275F3"/>
    <w:rsid w:val="00A379FC"/>
    <w:rsid w:val="00A660D1"/>
    <w:rsid w:val="00A92674"/>
    <w:rsid w:val="00A9365C"/>
    <w:rsid w:val="00A95B0C"/>
    <w:rsid w:val="00AA47B4"/>
    <w:rsid w:val="00AC5854"/>
    <w:rsid w:val="00AC5F64"/>
    <w:rsid w:val="00AE3027"/>
    <w:rsid w:val="00AE5BEE"/>
    <w:rsid w:val="00B04DE8"/>
    <w:rsid w:val="00B336F9"/>
    <w:rsid w:val="00B34640"/>
    <w:rsid w:val="00B36D2D"/>
    <w:rsid w:val="00B42C5A"/>
    <w:rsid w:val="00B60B3B"/>
    <w:rsid w:val="00B62927"/>
    <w:rsid w:val="00B667EF"/>
    <w:rsid w:val="00B92D2C"/>
    <w:rsid w:val="00B92D35"/>
    <w:rsid w:val="00B93316"/>
    <w:rsid w:val="00B95D94"/>
    <w:rsid w:val="00BA00D1"/>
    <w:rsid w:val="00BB532C"/>
    <w:rsid w:val="00BB6C13"/>
    <w:rsid w:val="00BB6F06"/>
    <w:rsid w:val="00BB786D"/>
    <w:rsid w:val="00BD1AF4"/>
    <w:rsid w:val="00BD2E82"/>
    <w:rsid w:val="00BD6AF7"/>
    <w:rsid w:val="00BF2070"/>
    <w:rsid w:val="00C050CD"/>
    <w:rsid w:val="00C13E98"/>
    <w:rsid w:val="00C21ACD"/>
    <w:rsid w:val="00C33EED"/>
    <w:rsid w:val="00C42E14"/>
    <w:rsid w:val="00C52899"/>
    <w:rsid w:val="00C52AF8"/>
    <w:rsid w:val="00C5657A"/>
    <w:rsid w:val="00C61D6A"/>
    <w:rsid w:val="00C63C2E"/>
    <w:rsid w:val="00C64913"/>
    <w:rsid w:val="00C737FD"/>
    <w:rsid w:val="00C83840"/>
    <w:rsid w:val="00C921DF"/>
    <w:rsid w:val="00CB03CE"/>
    <w:rsid w:val="00CB1445"/>
    <w:rsid w:val="00CB79D1"/>
    <w:rsid w:val="00CC450D"/>
    <w:rsid w:val="00CD69A8"/>
    <w:rsid w:val="00D0112C"/>
    <w:rsid w:val="00D0134E"/>
    <w:rsid w:val="00D061C5"/>
    <w:rsid w:val="00D21E2B"/>
    <w:rsid w:val="00D44BDE"/>
    <w:rsid w:val="00D63ECB"/>
    <w:rsid w:val="00D7130E"/>
    <w:rsid w:val="00D763A3"/>
    <w:rsid w:val="00D906B4"/>
    <w:rsid w:val="00D9299F"/>
    <w:rsid w:val="00D940E6"/>
    <w:rsid w:val="00D94154"/>
    <w:rsid w:val="00DA01D5"/>
    <w:rsid w:val="00DC6E8C"/>
    <w:rsid w:val="00DD232D"/>
    <w:rsid w:val="00DE4701"/>
    <w:rsid w:val="00E04482"/>
    <w:rsid w:val="00E21739"/>
    <w:rsid w:val="00E243CF"/>
    <w:rsid w:val="00E27DC1"/>
    <w:rsid w:val="00E321CB"/>
    <w:rsid w:val="00E63013"/>
    <w:rsid w:val="00E756E5"/>
    <w:rsid w:val="00E802AA"/>
    <w:rsid w:val="00E86DC9"/>
    <w:rsid w:val="00EB74AF"/>
    <w:rsid w:val="00EC79E1"/>
    <w:rsid w:val="00ED6466"/>
    <w:rsid w:val="00EE3F51"/>
    <w:rsid w:val="00EF3CA8"/>
    <w:rsid w:val="00EF5086"/>
    <w:rsid w:val="00F27A19"/>
    <w:rsid w:val="00F40762"/>
    <w:rsid w:val="00F40C4B"/>
    <w:rsid w:val="00F44E95"/>
    <w:rsid w:val="00F7272F"/>
    <w:rsid w:val="00F83856"/>
    <w:rsid w:val="00FB3639"/>
    <w:rsid w:val="00FB47BF"/>
    <w:rsid w:val="00FC0038"/>
    <w:rsid w:val="00FC1D5A"/>
    <w:rsid w:val="00FE0A9C"/>
    <w:rsid w:val="00FE277A"/>
    <w:rsid w:val="00FE308C"/>
    <w:rsid w:val="00FF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1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  <w:style w:type="character" w:customStyle="1" w:styleId="mw-headline">
    <w:name w:val="mw-headline"/>
    <w:basedOn w:val="Standardnpsmoodstavce"/>
    <w:rsid w:val="00397BA4"/>
  </w:style>
  <w:style w:type="numbering" w:customStyle="1" w:styleId="Bezseznamu1">
    <w:name w:val="Bez seznamu1"/>
    <w:next w:val="Bezseznamu"/>
    <w:uiPriority w:val="99"/>
    <w:semiHidden/>
    <w:unhideWhenUsed/>
    <w:rsid w:val="007A5FF3"/>
  </w:style>
  <w:style w:type="paragraph" w:customStyle="1" w:styleId="Odpov">
    <w:name w:val="Odpověď"/>
    <w:basedOn w:val="Normln"/>
    <w:qFormat/>
    <w:rsid w:val="007A5FF3"/>
    <w:pPr>
      <w:numPr>
        <w:numId w:val="3"/>
      </w:numPr>
      <w:spacing w:after="60" w:line="288" w:lineRule="auto"/>
      <w:ind w:left="1208" w:hanging="357"/>
    </w:pPr>
    <w:rPr>
      <w:rFonts w:ascii="Times New Roman" w:eastAsia="Calibri" w:hAnsi="Times New Roman" w:cs="Times New Roman"/>
      <w:sz w:val="24"/>
    </w:rPr>
  </w:style>
  <w:style w:type="paragraph" w:customStyle="1" w:styleId="Otzka2">
    <w:name w:val="Otázka2"/>
    <w:basedOn w:val="Normln"/>
    <w:next w:val="Odpov"/>
    <w:qFormat/>
    <w:rsid w:val="007A5FF3"/>
    <w:pPr>
      <w:keepNext/>
      <w:numPr>
        <w:numId w:val="2"/>
      </w:numPr>
      <w:spacing w:before="360" w:after="200" w:line="276" w:lineRule="auto"/>
      <w:ind w:left="720"/>
    </w:pPr>
    <w:rPr>
      <w:rFonts w:ascii="Times New Roman" w:eastAsia="Calibri" w:hAnsi="Times New Roman" w:cs="Times New Roman"/>
      <w:b/>
      <w:sz w:val="24"/>
    </w:rPr>
  </w:style>
  <w:style w:type="paragraph" w:customStyle="1" w:styleId="Question">
    <w:name w:val="Question"/>
    <w:basedOn w:val="Normln"/>
    <w:link w:val="QuestionChar"/>
    <w:rsid w:val="007A5FF3"/>
    <w:pPr>
      <w:spacing w:after="0" w:line="240" w:lineRule="auto"/>
      <w:ind w:left="510" w:hanging="510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QuestionChar">
    <w:name w:val="Question Char"/>
    <w:link w:val="Question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Body0">
    <w:name w:val="Body"/>
    <w:basedOn w:val="Normln"/>
    <w:link w:val="BodyChar0"/>
    <w:rsid w:val="007A5FF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BodyChar0">
    <w:name w:val="Body Char"/>
    <w:link w:val="Body0"/>
    <w:rsid w:val="007A5FF3"/>
    <w:rPr>
      <w:rFonts w:ascii="Times New Roman" w:eastAsia="Calibri" w:hAnsi="Times New Roman" w:cs="Times New Roman"/>
      <w:sz w:val="24"/>
      <w:szCs w:val="24"/>
      <w:lang w:eastAsia="cs-CZ"/>
    </w:rPr>
  </w:style>
  <w:style w:type="paragraph" w:customStyle="1" w:styleId="Nzev1">
    <w:name w:val="Název1"/>
    <w:basedOn w:val="Normln"/>
    <w:next w:val="Normln"/>
    <w:uiPriority w:val="10"/>
    <w:qFormat/>
    <w:rsid w:val="007A5FF3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A5FF3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table" w:customStyle="1" w:styleId="Mkatabulky1">
    <w:name w:val="Mřížka tabulky1"/>
    <w:basedOn w:val="Normlntabulka"/>
    <w:next w:val="Mkatabulky"/>
    <w:uiPriority w:val="59"/>
    <w:rsid w:val="007A5FF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7A5FF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NzevChar1">
    <w:name w:val="Název Char1"/>
    <w:basedOn w:val="Standardnpsmoodstavce"/>
    <w:link w:val="Nzev"/>
    <w:uiPriority w:val="10"/>
    <w:rsid w:val="007A5FF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footer" Target="footer3.xml"/><Relationship Id="rId10" Type="http://schemas.openxmlformats.org/officeDocument/2006/relationships/image" Target="media/image4.e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542</Words>
  <Characters>3200</Characters>
  <Application>Microsoft Office Word</Application>
  <DocSecurity>0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3735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* * * *</cp:lastModifiedBy>
  <cp:revision>64</cp:revision>
  <dcterms:created xsi:type="dcterms:W3CDTF">2020-08-31T11:25:00Z</dcterms:created>
  <dcterms:modified xsi:type="dcterms:W3CDTF">2020-09-15T05:44:00Z</dcterms:modified>
</cp:coreProperties>
</file>