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F98C93E" w14:textId="236D5785" w:rsid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5DD3C3" w14:textId="58A4E1DA" w:rsidR="00F60C16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F56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1D53D393" w:rsidR="003B1345" w:rsidRPr="004813F7" w:rsidRDefault="00AF378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</w:t>
            </w:r>
            <w:r w:rsidR="00750C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ření </w:t>
            </w:r>
            <w:r w:rsidR="00AA50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impedance poruchové smyčky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026EB94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F5B9F4F" w:rsidR="003B1345" w:rsidRPr="004813F7" w:rsidRDefault="00F972E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57A0CE9" w:rsidR="003B1345" w:rsidRPr="003B1345" w:rsidRDefault="00AF378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elektrická měření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606A981" w:rsidR="003B1345" w:rsidRPr="004813F7" w:rsidRDefault="00930A1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</w:t>
            </w:r>
            <w:r w:rsidR="004556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B725DF6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ED51428" w:rsidR="003B1345" w:rsidRPr="004813F7" w:rsidRDefault="003D78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6F8429A1" w:rsidR="003B1345" w:rsidRPr="004813F7" w:rsidRDefault="003D78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514F3DBA" w:rsidR="003B1345" w:rsidRPr="004813F7" w:rsidRDefault="00F47D1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Palúch</w:t>
            </w:r>
            <w:bookmarkStart w:id="0" w:name="_GoBack"/>
            <w:bookmarkEnd w:id="0"/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E0C1B7C" w:rsidR="00367774" w:rsidRPr="00367774" w:rsidRDefault="003D78DE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555D9ED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A504711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C979EA6" w14:textId="71AE7F0A" w:rsidR="006E716E" w:rsidRPr="00F84FBB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8C7CC6" w:rsidRDefault="006E716E" w:rsidP="006E716E">
      <w:pPr>
        <w:pStyle w:val="Zhlav"/>
        <w:rPr>
          <w:rStyle w:val="Siln"/>
          <w:rFonts w:asciiTheme="minorHAnsi" w:hAnsiTheme="minorHAnsi"/>
          <w:b w:val="0"/>
          <w:sz w:val="24"/>
          <w:szCs w:val="24"/>
        </w:rPr>
      </w:pPr>
      <w:bookmarkStart w:id="1" w:name="_Hlk490555054"/>
    </w:p>
    <w:bookmarkEnd w:id="1"/>
    <w:p w14:paraId="20DA7C59" w14:textId="251BF23A" w:rsidR="00D43BF4" w:rsidRDefault="007C6981" w:rsidP="000105AC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</w:t>
      </w:r>
      <w:r w:rsidR="005F563E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Princip měření impedance smyčky</w:t>
      </w:r>
    </w:p>
    <w:p w14:paraId="33F24ADE" w14:textId="201FA1E2" w:rsidR="007C6981" w:rsidRDefault="005F563E" w:rsidP="000105AC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Měření impedance poruchové smyčky</w:t>
      </w:r>
    </w:p>
    <w:p w14:paraId="2C6EE7D0" w14:textId="2B04224E" w:rsidR="005213D1" w:rsidRPr="00A11CF6" w:rsidRDefault="005F563E" w:rsidP="00A11CF6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Problematika měření impedance poruchové smyčky</w:t>
      </w:r>
    </w:p>
    <w:p w14:paraId="56650ED8" w14:textId="101FA123" w:rsidR="004154D8" w:rsidRPr="00AD6954" w:rsidRDefault="004154D8" w:rsidP="00AD6954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42AB9D65" w14:textId="4D62EED6" w:rsidR="004154D8" w:rsidRPr="008C7CC6" w:rsidRDefault="004154D8" w:rsidP="00AD6954">
      <w:pPr>
        <w:pStyle w:val="Odstavecseseznamem"/>
        <w:spacing w:after="0" w:line="240" w:lineRule="auto"/>
        <w:ind w:left="786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01E5F785" w14:textId="631FA218" w:rsidR="00B010B1" w:rsidRPr="004154D8" w:rsidRDefault="00B010B1" w:rsidP="004154D8">
      <w:pPr>
        <w:pStyle w:val="Odstavecseseznamem"/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73E10C7E" w14:textId="3B88CD50" w:rsidR="0083017B" w:rsidRPr="004154D8" w:rsidRDefault="0083017B" w:rsidP="0083017B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Správné odpovědi vypracujte hůlkovým písmem, nebo dobře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čitelným ručním písmem do školního sešitu (sešit uchovejte pro další studium)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 pak ofoťte, nebo oskenujte.</w:t>
      </w:r>
    </w:p>
    <w:p w14:paraId="1BA9221B" w14:textId="77777777" w:rsidR="0083017B" w:rsidRPr="00A41DDB" w:rsidRDefault="0083017B" w:rsidP="0083017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Písmo psané na počítači se nepřijímá! (z důvodů zachování originality autora)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Doporučená odborná literatura: „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bytové-elektroinstalace-a-přepěťové-ochrany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“ – volně ke stažení na stránkách naší školy.</w:t>
      </w:r>
    </w:p>
    <w:p w14:paraId="1A335EE2" w14:textId="3CBC305F" w:rsidR="001757F4" w:rsidRPr="0086383F" w:rsidRDefault="00F84FBB" w:rsidP="0086383F">
      <w:pPr>
        <w:spacing w:before="12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Kniha: „ Elektrotechnická měření</w:t>
      </w:r>
      <w:r w:rsidR="000A552B" w:rsidRPr="000A552B">
        <w:rPr>
          <w:b/>
          <w:bCs/>
          <w:color w:val="000000" w:themeColor="text1"/>
        </w:rPr>
        <w:t xml:space="preserve">   </w:t>
      </w:r>
    </w:p>
    <w:p w14:paraId="2A5ABB22" w14:textId="56A7EB3C" w:rsidR="00CA42BF" w:rsidRDefault="00097055" w:rsidP="007C6981">
      <w:pPr>
        <w:spacing w:before="120"/>
        <w:ind w:left="360"/>
        <w:jc w:val="both"/>
        <w:rPr>
          <w:rFonts w:cs="Arial"/>
          <w:sz w:val="24"/>
          <w:szCs w:val="24"/>
        </w:rPr>
      </w:pPr>
      <w:hyperlink r:id="rId7" w:history="1">
        <w:r w:rsidR="00455632" w:rsidRPr="004464A9">
          <w:rPr>
            <w:rStyle w:val="Hypertextovodkaz"/>
            <w:rFonts w:ascii="Helvetica" w:hAnsi="Helvetica" w:cs="Helvetica"/>
            <w:b/>
            <w:bCs/>
            <w:shd w:val="clear" w:color="auto" w:fill="FFFFFF"/>
          </w:rPr>
          <w:t>https://www.souepl.cz/index.php/distancni-vzdelavani-ov</w:t>
        </w:r>
        <w:r w:rsidR="00455632" w:rsidRPr="004464A9">
          <w:rPr>
            <w:rStyle w:val="Hypertextovodkaz"/>
            <w:rFonts w:ascii="Helvetica" w:hAnsi="Helvetica" w:cs="Helvetica"/>
            <w:shd w:val="clear" w:color="auto" w:fill="FFFFFF"/>
          </w:rPr>
          <w:t>/</w:t>
        </w:r>
      </w:hyperlink>
      <w:r w:rsidR="007C6981">
        <w:rPr>
          <w:rFonts w:ascii="Helvetica" w:hAnsi="Helvetica" w:cs="Helvetica"/>
          <w:color w:val="000000"/>
          <w:shd w:val="clear" w:color="auto" w:fill="FFFFFF"/>
        </w:rPr>
        <w:t xml:space="preserve">  Bytová elektroi</w:t>
      </w:r>
      <w:r w:rsidR="005F563E">
        <w:rPr>
          <w:rFonts w:ascii="Helvetica" w:hAnsi="Helvetica" w:cs="Helvetica"/>
          <w:color w:val="000000"/>
          <w:shd w:val="clear" w:color="auto" w:fill="FFFFFF"/>
        </w:rPr>
        <w:t>nstalace a předpěťové ochrana</w:t>
      </w:r>
    </w:p>
    <w:p w14:paraId="15E0279B" w14:textId="5987F3A5" w:rsidR="00CA42BF" w:rsidRDefault="005F563E" w:rsidP="00F7272F">
      <w:pPr>
        <w:spacing w:before="120"/>
        <w:ind w:left="360"/>
        <w:jc w:val="both"/>
        <w:rPr>
          <w:rFonts w:cs="Arial"/>
          <w:sz w:val="24"/>
          <w:szCs w:val="24"/>
        </w:rPr>
      </w:pPr>
      <w:r w:rsidRPr="005F563E">
        <w:rPr>
          <w:rFonts w:cs="Arial"/>
          <w:sz w:val="24"/>
          <w:szCs w:val="24"/>
        </w:rPr>
        <w:t>://elektrika.cz/data/clanky/princip-a-mereni-impedance-poruchove-smycky</w:t>
      </w:r>
    </w:p>
    <w:sectPr w:rsidR="00CA42BF" w:rsidSect="007B616D">
      <w:headerReference w:type="default" r:id="rId8"/>
      <w:headerReference w:type="first" r:id="rId9"/>
      <w:footerReference w:type="first" r:id="rId10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EE15B" w14:textId="77777777" w:rsidR="00097055" w:rsidRDefault="00097055" w:rsidP="004258E9">
      <w:pPr>
        <w:spacing w:after="0" w:line="240" w:lineRule="auto"/>
      </w:pPr>
      <w:r>
        <w:separator/>
      </w:r>
    </w:p>
  </w:endnote>
  <w:endnote w:type="continuationSeparator" w:id="0">
    <w:p w14:paraId="1AB3EFBF" w14:textId="77777777" w:rsidR="00097055" w:rsidRDefault="00097055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5CD96625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F47D1D">
      <w:rPr>
        <w:noProof/>
      </w:rPr>
      <w:t>05.10.2020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BA6C1" w14:textId="77777777" w:rsidR="00097055" w:rsidRDefault="00097055" w:rsidP="004258E9">
      <w:pPr>
        <w:spacing w:after="0" w:line="240" w:lineRule="auto"/>
      </w:pPr>
      <w:r>
        <w:separator/>
      </w:r>
    </w:p>
  </w:footnote>
  <w:footnote w:type="continuationSeparator" w:id="0">
    <w:p w14:paraId="3235DC74" w14:textId="77777777" w:rsidR="00097055" w:rsidRDefault="00097055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DDE04A6"/>
    <w:multiLevelType w:val="hybridMultilevel"/>
    <w:tmpl w:val="FE9A203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" w:hanging="360"/>
      </w:pPr>
    </w:lvl>
    <w:lvl w:ilvl="2" w:tplc="0405001B" w:tentative="1">
      <w:start w:val="1"/>
      <w:numFmt w:val="lowerRoman"/>
      <w:lvlText w:val="%3."/>
      <w:lvlJc w:val="right"/>
      <w:pPr>
        <w:ind w:left="885" w:hanging="180"/>
      </w:pPr>
    </w:lvl>
    <w:lvl w:ilvl="3" w:tplc="0405000F" w:tentative="1">
      <w:start w:val="1"/>
      <w:numFmt w:val="decimal"/>
      <w:lvlText w:val="%4."/>
      <w:lvlJc w:val="left"/>
      <w:pPr>
        <w:ind w:left="1605" w:hanging="360"/>
      </w:pPr>
    </w:lvl>
    <w:lvl w:ilvl="4" w:tplc="04050019" w:tentative="1">
      <w:start w:val="1"/>
      <w:numFmt w:val="lowerLetter"/>
      <w:lvlText w:val="%5."/>
      <w:lvlJc w:val="left"/>
      <w:pPr>
        <w:ind w:left="2325" w:hanging="360"/>
      </w:pPr>
    </w:lvl>
    <w:lvl w:ilvl="5" w:tplc="0405001B" w:tentative="1">
      <w:start w:val="1"/>
      <w:numFmt w:val="lowerRoman"/>
      <w:lvlText w:val="%6."/>
      <w:lvlJc w:val="right"/>
      <w:pPr>
        <w:ind w:left="3045" w:hanging="180"/>
      </w:pPr>
    </w:lvl>
    <w:lvl w:ilvl="6" w:tplc="0405000F" w:tentative="1">
      <w:start w:val="1"/>
      <w:numFmt w:val="decimal"/>
      <w:lvlText w:val="%7."/>
      <w:lvlJc w:val="left"/>
      <w:pPr>
        <w:ind w:left="3765" w:hanging="360"/>
      </w:pPr>
    </w:lvl>
    <w:lvl w:ilvl="7" w:tplc="04050019" w:tentative="1">
      <w:start w:val="1"/>
      <w:numFmt w:val="lowerLetter"/>
      <w:lvlText w:val="%8."/>
      <w:lvlJc w:val="left"/>
      <w:pPr>
        <w:ind w:left="4485" w:hanging="360"/>
      </w:pPr>
    </w:lvl>
    <w:lvl w:ilvl="8" w:tplc="040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97055"/>
    <w:rsid w:val="000A0DBC"/>
    <w:rsid w:val="000A4C60"/>
    <w:rsid w:val="000A552B"/>
    <w:rsid w:val="000C18BE"/>
    <w:rsid w:val="000C19A2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757F4"/>
    <w:rsid w:val="001836DF"/>
    <w:rsid w:val="001921E4"/>
    <w:rsid w:val="001A1CF8"/>
    <w:rsid w:val="001D54AB"/>
    <w:rsid w:val="001E24A7"/>
    <w:rsid w:val="001F0E36"/>
    <w:rsid w:val="00211A19"/>
    <w:rsid w:val="0026104F"/>
    <w:rsid w:val="002625D4"/>
    <w:rsid w:val="00263F27"/>
    <w:rsid w:val="002655C1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69A3"/>
    <w:rsid w:val="00367774"/>
    <w:rsid w:val="00371CCC"/>
    <w:rsid w:val="00372757"/>
    <w:rsid w:val="00384CE5"/>
    <w:rsid w:val="00387EF5"/>
    <w:rsid w:val="00392548"/>
    <w:rsid w:val="00395FD7"/>
    <w:rsid w:val="003B1345"/>
    <w:rsid w:val="003D138D"/>
    <w:rsid w:val="003D3C1A"/>
    <w:rsid w:val="003D78DE"/>
    <w:rsid w:val="00415213"/>
    <w:rsid w:val="004154D8"/>
    <w:rsid w:val="00420BAF"/>
    <w:rsid w:val="004258E9"/>
    <w:rsid w:val="004331EB"/>
    <w:rsid w:val="00455632"/>
    <w:rsid w:val="00477030"/>
    <w:rsid w:val="00483E77"/>
    <w:rsid w:val="004A5E9F"/>
    <w:rsid w:val="004B5787"/>
    <w:rsid w:val="004D04ED"/>
    <w:rsid w:val="004D4EA0"/>
    <w:rsid w:val="004D5AB2"/>
    <w:rsid w:val="004E7A1F"/>
    <w:rsid w:val="004F1F8B"/>
    <w:rsid w:val="004F63F3"/>
    <w:rsid w:val="0050032F"/>
    <w:rsid w:val="00513FAE"/>
    <w:rsid w:val="005213D1"/>
    <w:rsid w:val="00544254"/>
    <w:rsid w:val="00552879"/>
    <w:rsid w:val="005574FA"/>
    <w:rsid w:val="00560A69"/>
    <w:rsid w:val="005B7F41"/>
    <w:rsid w:val="005D128B"/>
    <w:rsid w:val="005D3302"/>
    <w:rsid w:val="005D7C4E"/>
    <w:rsid w:val="005E2A1C"/>
    <w:rsid w:val="005F3E44"/>
    <w:rsid w:val="005F563E"/>
    <w:rsid w:val="006111EC"/>
    <w:rsid w:val="0063729E"/>
    <w:rsid w:val="0064136E"/>
    <w:rsid w:val="00644745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0CB9"/>
    <w:rsid w:val="007667A2"/>
    <w:rsid w:val="007879E0"/>
    <w:rsid w:val="007B616D"/>
    <w:rsid w:val="007C41E1"/>
    <w:rsid w:val="007C6981"/>
    <w:rsid w:val="007D5C16"/>
    <w:rsid w:val="0080452E"/>
    <w:rsid w:val="00813AD5"/>
    <w:rsid w:val="0083017B"/>
    <w:rsid w:val="0086383F"/>
    <w:rsid w:val="00864324"/>
    <w:rsid w:val="00875393"/>
    <w:rsid w:val="008820E5"/>
    <w:rsid w:val="00886DF0"/>
    <w:rsid w:val="008A012B"/>
    <w:rsid w:val="008A790C"/>
    <w:rsid w:val="008B5D91"/>
    <w:rsid w:val="008C6E5A"/>
    <w:rsid w:val="008C7CC6"/>
    <w:rsid w:val="008E7DDD"/>
    <w:rsid w:val="0092129E"/>
    <w:rsid w:val="00930A1D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11CF6"/>
    <w:rsid w:val="00A42331"/>
    <w:rsid w:val="00A660D1"/>
    <w:rsid w:val="00A92674"/>
    <w:rsid w:val="00A9365C"/>
    <w:rsid w:val="00A95B0C"/>
    <w:rsid w:val="00AA18A9"/>
    <w:rsid w:val="00AA50D2"/>
    <w:rsid w:val="00AC5F64"/>
    <w:rsid w:val="00AD1BA5"/>
    <w:rsid w:val="00AD6954"/>
    <w:rsid w:val="00AE3027"/>
    <w:rsid w:val="00AE5BEE"/>
    <w:rsid w:val="00AF378F"/>
    <w:rsid w:val="00B010B1"/>
    <w:rsid w:val="00B336F9"/>
    <w:rsid w:val="00B6094B"/>
    <w:rsid w:val="00B60B3B"/>
    <w:rsid w:val="00B667EF"/>
    <w:rsid w:val="00B669EC"/>
    <w:rsid w:val="00B95D94"/>
    <w:rsid w:val="00BA00D1"/>
    <w:rsid w:val="00BA47EA"/>
    <w:rsid w:val="00BC08B2"/>
    <w:rsid w:val="00C0374C"/>
    <w:rsid w:val="00C050CD"/>
    <w:rsid w:val="00C21ACD"/>
    <w:rsid w:val="00C33EED"/>
    <w:rsid w:val="00C42E14"/>
    <w:rsid w:val="00C921DF"/>
    <w:rsid w:val="00CA3B75"/>
    <w:rsid w:val="00CA42BF"/>
    <w:rsid w:val="00CB03CE"/>
    <w:rsid w:val="00CB1445"/>
    <w:rsid w:val="00CC450D"/>
    <w:rsid w:val="00CD69A8"/>
    <w:rsid w:val="00D0112C"/>
    <w:rsid w:val="00D061C5"/>
    <w:rsid w:val="00D21E2B"/>
    <w:rsid w:val="00D43BF4"/>
    <w:rsid w:val="00D44BDE"/>
    <w:rsid w:val="00D7130E"/>
    <w:rsid w:val="00D906B4"/>
    <w:rsid w:val="00D94154"/>
    <w:rsid w:val="00DA01D5"/>
    <w:rsid w:val="00DB7642"/>
    <w:rsid w:val="00DC6E8C"/>
    <w:rsid w:val="00DD232D"/>
    <w:rsid w:val="00DD7CA4"/>
    <w:rsid w:val="00DE4701"/>
    <w:rsid w:val="00E02D60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47D1D"/>
    <w:rsid w:val="00F60C16"/>
    <w:rsid w:val="00F7272F"/>
    <w:rsid w:val="00F84FBB"/>
    <w:rsid w:val="00F87B60"/>
    <w:rsid w:val="00F972EE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uepl.cz/index.php/distancni-vzdelavani-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4</cp:revision>
  <dcterms:created xsi:type="dcterms:W3CDTF">2020-10-04T17:49:00Z</dcterms:created>
  <dcterms:modified xsi:type="dcterms:W3CDTF">2020-10-05T06:03:00Z</dcterms:modified>
</cp:coreProperties>
</file>